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073" w:rsidRPr="005F6BD4" w:rsidRDefault="00AD79BC" w:rsidP="00D05B2C">
      <w:pPr>
        <w:rPr>
          <w:rFonts w:ascii="黑体" w:eastAsia="黑体" w:hAnsi="黑体"/>
          <w:b/>
          <w:bCs/>
          <w:sz w:val="32"/>
          <w:szCs w:val="32"/>
        </w:rPr>
      </w:pPr>
      <w:r w:rsidRPr="00AD79BC">
        <w:rPr>
          <w:rFonts w:eastAsia="仿宋_GB2312" w:hint="eastAsia"/>
          <w:sz w:val="24"/>
          <w:szCs w:val="24"/>
        </w:rPr>
        <w:t>附件</w:t>
      </w:r>
      <w:r w:rsidR="004E48CA">
        <w:rPr>
          <w:rFonts w:eastAsia="仿宋_GB2312" w:hint="eastAsia"/>
          <w:sz w:val="24"/>
          <w:szCs w:val="24"/>
        </w:rPr>
        <w:t xml:space="preserve"> </w:t>
      </w:r>
      <w:r w:rsidR="00E21276" w:rsidRPr="00BC144F">
        <w:rPr>
          <w:rFonts w:ascii="黑体" w:eastAsia="黑体" w:hAnsi="黑体"/>
          <w:b/>
          <w:bCs/>
          <w:sz w:val="36"/>
          <w:szCs w:val="36"/>
        </w:rPr>
        <w:t xml:space="preserve"> </w:t>
      </w:r>
      <w:r w:rsidR="009D1956">
        <w:rPr>
          <w:rFonts w:ascii="黑体" w:eastAsia="黑体" w:hAnsi="黑体"/>
          <w:b/>
          <w:bCs/>
          <w:sz w:val="36"/>
          <w:szCs w:val="36"/>
        </w:rPr>
        <w:t xml:space="preserve"> </w:t>
      </w:r>
      <w:r w:rsidR="00D05B2C">
        <w:rPr>
          <w:rFonts w:ascii="黑体" w:eastAsia="黑体" w:hAnsi="黑体"/>
          <w:b/>
          <w:bCs/>
          <w:sz w:val="36"/>
          <w:szCs w:val="36"/>
        </w:rPr>
        <w:t xml:space="preserve"> </w:t>
      </w:r>
      <w:r w:rsidR="00CD52BA" w:rsidRPr="00D05B2C">
        <w:rPr>
          <w:rFonts w:ascii="方正小标宋_GBK" w:eastAsia="方正小标宋_GBK" w:hint="eastAsia"/>
          <w:sz w:val="36"/>
          <w:szCs w:val="36"/>
        </w:rPr>
        <w:t>重庆大学</w:t>
      </w:r>
      <w:r w:rsidR="002B0C41" w:rsidRPr="00D05B2C">
        <w:rPr>
          <w:rFonts w:ascii="方正小标宋_GBK" w:eastAsia="方正小标宋_GBK" w:hint="eastAsia"/>
          <w:sz w:val="36"/>
          <w:szCs w:val="36"/>
        </w:rPr>
        <w:t>博士后</w:t>
      </w:r>
      <w:r w:rsidR="00CD52BA" w:rsidRPr="00D05B2C">
        <w:rPr>
          <w:rFonts w:ascii="方正小标宋_GBK" w:eastAsia="方正小标宋_GBK" w:hint="eastAsia"/>
          <w:sz w:val="36"/>
          <w:szCs w:val="36"/>
        </w:rPr>
        <w:t>国际学术交流计划申报表</w:t>
      </w:r>
    </w:p>
    <w:tbl>
      <w:tblPr>
        <w:tblW w:w="893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276"/>
        <w:gridCol w:w="1701"/>
        <w:gridCol w:w="3685"/>
      </w:tblGrid>
      <w:tr w:rsidR="00BB31C7" w:rsidTr="007837F7">
        <w:trPr>
          <w:trHeight w:val="188"/>
        </w:trPr>
        <w:tc>
          <w:tcPr>
            <w:tcW w:w="2269" w:type="dxa"/>
            <w:vAlign w:val="center"/>
          </w:tcPr>
          <w:p w:rsidR="00BB31C7" w:rsidRPr="0067279C" w:rsidRDefault="004426A3" w:rsidP="0032086B">
            <w:pPr>
              <w:jc w:val="center"/>
              <w:rPr>
                <w:rFonts w:ascii="仿宋_GB2312" w:eastAsia="仿宋_GB2312" w:hAnsi="黑体"/>
                <w:sz w:val="24"/>
                <w:szCs w:val="24"/>
              </w:rPr>
            </w:pPr>
            <w:r w:rsidRPr="0067279C">
              <w:rPr>
                <w:rFonts w:ascii="仿宋_GB2312" w:eastAsia="仿宋_GB2312" w:hAnsi="黑体" w:hint="eastAsia"/>
                <w:sz w:val="24"/>
                <w:szCs w:val="24"/>
              </w:rPr>
              <w:t>申请人</w:t>
            </w:r>
          </w:p>
        </w:tc>
        <w:tc>
          <w:tcPr>
            <w:tcW w:w="1276" w:type="dxa"/>
            <w:vAlign w:val="center"/>
          </w:tcPr>
          <w:p w:rsidR="00BB31C7" w:rsidRPr="0067279C" w:rsidRDefault="00BB31C7" w:rsidP="0032086B">
            <w:pPr>
              <w:rPr>
                <w:rFonts w:ascii="仿宋_GB2312" w:eastAsia="仿宋_GB2312" w:hAnsi="黑体"/>
                <w:sz w:val="24"/>
                <w:szCs w:val="24"/>
              </w:rPr>
            </w:pPr>
          </w:p>
        </w:tc>
        <w:tc>
          <w:tcPr>
            <w:tcW w:w="1701" w:type="dxa"/>
            <w:vAlign w:val="center"/>
          </w:tcPr>
          <w:p w:rsidR="00BB31C7" w:rsidRPr="0067279C" w:rsidRDefault="00BB31C7" w:rsidP="007E1BB3">
            <w:pPr>
              <w:rPr>
                <w:rFonts w:ascii="仿宋_GB2312" w:eastAsia="仿宋_GB2312" w:hAnsi="黑体"/>
                <w:sz w:val="24"/>
                <w:szCs w:val="24"/>
              </w:rPr>
            </w:pPr>
            <w:r w:rsidRPr="0067279C">
              <w:rPr>
                <w:rFonts w:ascii="仿宋_GB2312" w:eastAsia="仿宋_GB2312" w:hAnsi="黑体" w:hint="eastAsia"/>
                <w:sz w:val="24"/>
                <w:szCs w:val="24"/>
              </w:rPr>
              <w:t>博士后流动站</w:t>
            </w:r>
          </w:p>
        </w:tc>
        <w:tc>
          <w:tcPr>
            <w:tcW w:w="3685" w:type="dxa"/>
            <w:vAlign w:val="center"/>
          </w:tcPr>
          <w:p w:rsidR="00BB31C7" w:rsidRPr="0067279C" w:rsidRDefault="00BB31C7" w:rsidP="0032086B">
            <w:pPr>
              <w:rPr>
                <w:rFonts w:ascii="仿宋_GB2312" w:eastAsia="仿宋_GB2312" w:hAnsi="黑体"/>
                <w:sz w:val="24"/>
                <w:szCs w:val="24"/>
              </w:rPr>
            </w:pPr>
          </w:p>
        </w:tc>
      </w:tr>
      <w:tr w:rsidR="002D4688" w:rsidTr="007837F7">
        <w:trPr>
          <w:trHeight w:val="188"/>
        </w:trPr>
        <w:tc>
          <w:tcPr>
            <w:tcW w:w="2269" w:type="dxa"/>
            <w:vAlign w:val="center"/>
          </w:tcPr>
          <w:p w:rsidR="002D4688" w:rsidRPr="0067279C" w:rsidRDefault="002D4688" w:rsidP="0032086B">
            <w:pPr>
              <w:jc w:val="center"/>
              <w:rPr>
                <w:rFonts w:ascii="仿宋_GB2312" w:eastAsia="仿宋_GB2312" w:hAnsi="黑体"/>
                <w:sz w:val="24"/>
                <w:szCs w:val="24"/>
              </w:rPr>
            </w:pPr>
            <w:r w:rsidRPr="0067279C">
              <w:rPr>
                <w:rFonts w:ascii="仿宋_GB2312" w:eastAsia="仿宋_GB2312" w:hAnsi="黑体" w:hint="eastAsia"/>
                <w:sz w:val="24"/>
                <w:szCs w:val="24"/>
              </w:rPr>
              <w:t>联系电话</w:t>
            </w:r>
          </w:p>
        </w:tc>
        <w:tc>
          <w:tcPr>
            <w:tcW w:w="1276" w:type="dxa"/>
            <w:vAlign w:val="center"/>
          </w:tcPr>
          <w:p w:rsidR="002D4688" w:rsidRPr="0067279C" w:rsidRDefault="002D4688" w:rsidP="0032086B">
            <w:pPr>
              <w:rPr>
                <w:rFonts w:ascii="仿宋_GB2312" w:eastAsia="仿宋_GB2312" w:hAnsi="黑体"/>
                <w:sz w:val="24"/>
                <w:szCs w:val="24"/>
              </w:rPr>
            </w:pPr>
          </w:p>
        </w:tc>
        <w:tc>
          <w:tcPr>
            <w:tcW w:w="1701" w:type="dxa"/>
            <w:vAlign w:val="center"/>
          </w:tcPr>
          <w:p w:rsidR="002D4688" w:rsidRPr="0067279C" w:rsidRDefault="002D4688" w:rsidP="0032086B">
            <w:pPr>
              <w:jc w:val="center"/>
              <w:rPr>
                <w:rFonts w:ascii="仿宋_GB2312" w:eastAsia="仿宋_GB2312" w:hAnsi="黑体"/>
                <w:sz w:val="24"/>
                <w:szCs w:val="24"/>
              </w:rPr>
            </w:pPr>
            <w:r w:rsidRPr="0067279C">
              <w:rPr>
                <w:rFonts w:ascii="仿宋_GB2312" w:eastAsia="仿宋_GB2312" w:hAnsi="黑体" w:hint="eastAsia"/>
                <w:sz w:val="24"/>
                <w:szCs w:val="24"/>
              </w:rPr>
              <w:t>电子信箱</w:t>
            </w:r>
          </w:p>
        </w:tc>
        <w:tc>
          <w:tcPr>
            <w:tcW w:w="3685" w:type="dxa"/>
            <w:vAlign w:val="center"/>
          </w:tcPr>
          <w:p w:rsidR="002D4688" w:rsidRPr="0067279C" w:rsidRDefault="002D4688" w:rsidP="0032086B">
            <w:pPr>
              <w:rPr>
                <w:rFonts w:ascii="仿宋_GB2312" w:eastAsia="仿宋_GB2312" w:hAnsi="黑体"/>
                <w:sz w:val="24"/>
                <w:szCs w:val="24"/>
              </w:rPr>
            </w:pPr>
          </w:p>
        </w:tc>
      </w:tr>
      <w:tr w:rsidR="00211073" w:rsidTr="007837F7">
        <w:tc>
          <w:tcPr>
            <w:tcW w:w="2269" w:type="dxa"/>
            <w:vMerge w:val="restart"/>
            <w:vAlign w:val="center"/>
          </w:tcPr>
          <w:p w:rsidR="00211073" w:rsidRPr="0067279C" w:rsidRDefault="00A7234F" w:rsidP="0032086B">
            <w:pPr>
              <w:jc w:val="center"/>
              <w:rPr>
                <w:rFonts w:ascii="仿宋_GB2312" w:eastAsia="仿宋_GB2312" w:hAnsi="黑体"/>
                <w:sz w:val="24"/>
                <w:szCs w:val="24"/>
              </w:rPr>
            </w:pPr>
            <w:r w:rsidRPr="0067279C">
              <w:rPr>
                <w:rFonts w:ascii="仿宋_GB2312" w:eastAsia="仿宋_GB2312" w:hAnsi="黑体" w:hint="eastAsia"/>
                <w:sz w:val="24"/>
                <w:szCs w:val="24"/>
              </w:rPr>
              <w:t>会议名称</w:t>
            </w:r>
          </w:p>
        </w:tc>
        <w:tc>
          <w:tcPr>
            <w:tcW w:w="1276" w:type="dxa"/>
            <w:vAlign w:val="center"/>
          </w:tcPr>
          <w:p w:rsidR="00211073" w:rsidRPr="0067279C" w:rsidRDefault="00A7234F" w:rsidP="0032086B">
            <w:pPr>
              <w:jc w:val="center"/>
              <w:rPr>
                <w:rFonts w:ascii="仿宋_GB2312" w:eastAsia="仿宋_GB2312" w:hAnsi="黑体"/>
                <w:sz w:val="24"/>
                <w:szCs w:val="24"/>
              </w:rPr>
            </w:pPr>
            <w:r w:rsidRPr="0067279C">
              <w:rPr>
                <w:rFonts w:ascii="仿宋_GB2312" w:eastAsia="仿宋_GB2312" w:hAnsi="黑体" w:hint="eastAsia"/>
                <w:sz w:val="24"/>
                <w:szCs w:val="24"/>
              </w:rPr>
              <w:t>中文</w:t>
            </w:r>
          </w:p>
        </w:tc>
        <w:tc>
          <w:tcPr>
            <w:tcW w:w="5386" w:type="dxa"/>
            <w:gridSpan w:val="2"/>
            <w:vAlign w:val="center"/>
          </w:tcPr>
          <w:p w:rsidR="00211073" w:rsidRPr="0067279C" w:rsidRDefault="00211073" w:rsidP="0032086B">
            <w:pPr>
              <w:pStyle w:val="a4"/>
              <w:spacing w:before="0" w:after="0"/>
              <w:jc w:val="both"/>
              <w:rPr>
                <w:rFonts w:ascii="仿宋_GB2312" w:eastAsia="仿宋_GB2312" w:hAnsi="黑体"/>
                <w:b w:val="0"/>
                <w:bCs w:val="0"/>
                <w:sz w:val="24"/>
                <w:szCs w:val="24"/>
              </w:rPr>
            </w:pPr>
          </w:p>
        </w:tc>
      </w:tr>
      <w:tr w:rsidR="00211073" w:rsidTr="007837F7">
        <w:trPr>
          <w:trHeight w:val="73"/>
        </w:trPr>
        <w:tc>
          <w:tcPr>
            <w:tcW w:w="2269" w:type="dxa"/>
            <w:vMerge/>
            <w:vAlign w:val="center"/>
          </w:tcPr>
          <w:p w:rsidR="00211073" w:rsidRPr="0067279C" w:rsidRDefault="00211073" w:rsidP="0032086B">
            <w:pPr>
              <w:jc w:val="center"/>
              <w:rPr>
                <w:rFonts w:ascii="仿宋_GB2312" w:eastAsia="仿宋_GB2312" w:hAnsi="黑体"/>
                <w:sz w:val="24"/>
                <w:szCs w:val="24"/>
              </w:rPr>
            </w:pPr>
          </w:p>
        </w:tc>
        <w:tc>
          <w:tcPr>
            <w:tcW w:w="1276" w:type="dxa"/>
            <w:vAlign w:val="center"/>
          </w:tcPr>
          <w:p w:rsidR="00211073" w:rsidRPr="0067279C" w:rsidRDefault="00A7234F" w:rsidP="0032086B">
            <w:pPr>
              <w:jc w:val="center"/>
              <w:rPr>
                <w:rFonts w:ascii="仿宋_GB2312" w:eastAsia="仿宋_GB2312" w:hAnsi="黑体"/>
                <w:sz w:val="24"/>
                <w:szCs w:val="24"/>
              </w:rPr>
            </w:pPr>
            <w:r w:rsidRPr="0067279C">
              <w:rPr>
                <w:rFonts w:ascii="仿宋_GB2312" w:eastAsia="仿宋_GB2312" w:hAnsi="黑体" w:hint="eastAsia"/>
                <w:sz w:val="24"/>
                <w:szCs w:val="24"/>
              </w:rPr>
              <w:t>英文</w:t>
            </w:r>
          </w:p>
        </w:tc>
        <w:tc>
          <w:tcPr>
            <w:tcW w:w="5386" w:type="dxa"/>
            <w:gridSpan w:val="2"/>
            <w:vAlign w:val="center"/>
          </w:tcPr>
          <w:p w:rsidR="00211073" w:rsidRPr="0067279C" w:rsidRDefault="00211073" w:rsidP="0032086B">
            <w:pPr>
              <w:rPr>
                <w:rFonts w:ascii="仿宋_GB2312" w:eastAsia="仿宋_GB2312" w:hAnsi="黑体"/>
                <w:sz w:val="24"/>
                <w:szCs w:val="24"/>
              </w:rPr>
            </w:pPr>
          </w:p>
        </w:tc>
      </w:tr>
      <w:tr w:rsidR="00BB31C7" w:rsidTr="007837F7">
        <w:trPr>
          <w:trHeight w:val="151"/>
        </w:trPr>
        <w:tc>
          <w:tcPr>
            <w:tcW w:w="2269" w:type="dxa"/>
            <w:vAlign w:val="center"/>
          </w:tcPr>
          <w:p w:rsidR="00BB31C7" w:rsidRPr="0067279C" w:rsidRDefault="00BB31C7" w:rsidP="0032086B">
            <w:pPr>
              <w:jc w:val="center"/>
              <w:rPr>
                <w:rFonts w:ascii="仿宋_GB2312" w:eastAsia="仿宋_GB2312" w:hAnsi="黑体"/>
                <w:sz w:val="24"/>
                <w:szCs w:val="24"/>
              </w:rPr>
            </w:pPr>
            <w:r w:rsidRPr="0067279C">
              <w:rPr>
                <w:rFonts w:ascii="仿宋_GB2312" w:eastAsia="仿宋_GB2312" w:hAnsi="黑体" w:hint="eastAsia"/>
                <w:sz w:val="24"/>
                <w:szCs w:val="24"/>
              </w:rPr>
              <w:t>参会时间</w:t>
            </w:r>
          </w:p>
        </w:tc>
        <w:tc>
          <w:tcPr>
            <w:tcW w:w="6662" w:type="dxa"/>
            <w:gridSpan w:val="3"/>
            <w:vAlign w:val="center"/>
          </w:tcPr>
          <w:p w:rsidR="00003B9E" w:rsidRPr="0067279C" w:rsidRDefault="00BB31C7" w:rsidP="00003B9E">
            <w:pPr>
              <w:ind w:firstLineChars="450" w:firstLine="1080"/>
              <w:rPr>
                <w:rFonts w:ascii="仿宋_GB2312" w:eastAsia="仿宋_GB2312" w:hAnsi="黑体"/>
                <w:sz w:val="24"/>
                <w:szCs w:val="24"/>
              </w:rPr>
            </w:pPr>
            <w:r w:rsidRPr="0067279C">
              <w:rPr>
                <w:rFonts w:ascii="仿宋_GB2312" w:eastAsia="仿宋_GB2312" w:hAnsi="黑体" w:hint="eastAsia"/>
                <w:sz w:val="24"/>
                <w:szCs w:val="24"/>
              </w:rPr>
              <w:t xml:space="preserve">年   月 </w:t>
            </w:r>
            <w:r w:rsidR="0032086B" w:rsidRPr="0067279C">
              <w:rPr>
                <w:rFonts w:ascii="仿宋_GB2312" w:eastAsia="仿宋_GB2312" w:hAnsi="黑体" w:hint="eastAsia"/>
                <w:sz w:val="24"/>
                <w:szCs w:val="24"/>
              </w:rPr>
              <w:t xml:space="preserve">  </w:t>
            </w:r>
            <w:r w:rsidRPr="0067279C">
              <w:rPr>
                <w:rFonts w:ascii="仿宋_GB2312" w:eastAsia="仿宋_GB2312" w:hAnsi="黑体" w:hint="eastAsia"/>
                <w:sz w:val="24"/>
                <w:szCs w:val="24"/>
              </w:rPr>
              <w:t>日——    年   月  日</w:t>
            </w:r>
          </w:p>
        </w:tc>
      </w:tr>
      <w:tr w:rsidR="008920F7" w:rsidTr="007837F7">
        <w:trPr>
          <w:trHeight w:val="151"/>
        </w:trPr>
        <w:tc>
          <w:tcPr>
            <w:tcW w:w="2269" w:type="dxa"/>
            <w:vAlign w:val="center"/>
          </w:tcPr>
          <w:p w:rsidR="00F47018" w:rsidRPr="0067279C" w:rsidRDefault="008920F7" w:rsidP="0032086B">
            <w:pPr>
              <w:jc w:val="center"/>
              <w:rPr>
                <w:rFonts w:ascii="仿宋_GB2312" w:eastAsia="仿宋_GB2312" w:hAnsi="黑体"/>
                <w:sz w:val="24"/>
                <w:szCs w:val="24"/>
              </w:rPr>
            </w:pPr>
            <w:r w:rsidRPr="0067279C">
              <w:rPr>
                <w:rFonts w:ascii="仿宋_GB2312" w:eastAsia="仿宋_GB2312" w:hAnsi="黑体" w:hint="eastAsia"/>
                <w:sz w:val="24"/>
                <w:szCs w:val="24"/>
              </w:rPr>
              <w:t>会议地点</w:t>
            </w:r>
            <w:r w:rsidR="007E1BB3" w:rsidRPr="0067279C">
              <w:rPr>
                <w:rFonts w:ascii="仿宋_GB2312" w:eastAsia="仿宋_GB2312" w:hAnsi="黑体" w:hint="eastAsia"/>
                <w:sz w:val="24"/>
                <w:szCs w:val="24"/>
              </w:rPr>
              <w:t xml:space="preserve">  </w:t>
            </w:r>
          </w:p>
          <w:p w:rsidR="008920F7" w:rsidRPr="0067279C" w:rsidRDefault="007E1BB3" w:rsidP="0032086B">
            <w:pPr>
              <w:jc w:val="center"/>
              <w:rPr>
                <w:rFonts w:ascii="仿宋_GB2312" w:eastAsia="仿宋_GB2312" w:hAnsi="黑体"/>
                <w:sz w:val="24"/>
                <w:szCs w:val="24"/>
              </w:rPr>
            </w:pPr>
            <w:r w:rsidRPr="0067279C">
              <w:rPr>
                <w:rFonts w:ascii="仿宋_GB2312" w:eastAsia="仿宋_GB2312" w:hAnsi="黑体" w:hint="eastAsia"/>
                <w:szCs w:val="21"/>
              </w:rPr>
              <w:t>（国家及城市）</w:t>
            </w:r>
          </w:p>
        </w:tc>
        <w:tc>
          <w:tcPr>
            <w:tcW w:w="6662" w:type="dxa"/>
            <w:gridSpan w:val="3"/>
            <w:vAlign w:val="center"/>
          </w:tcPr>
          <w:p w:rsidR="008920F7" w:rsidRPr="0067279C" w:rsidRDefault="008920F7" w:rsidP="0032086B">
            <w:pPr>
              <w:pStyle w:val="a3"/>
              <w:jc w:val="both"/>
              <w:rPr>
                <w:rFonts w:ascii="仿宋_GB2312" w:eastAsia="仿宋_GB2312" w:hAnsi="黑体"/>
                <w:kern w:val="2"/>
                <w:szCs w:val="24"/>
              </w:rPr>
            </w:pPr>
          </w:p>
        </w:tc>
      </w:tr>
      <w:tr w:rsidR="008920F7" w:rsidTr="007837F7">
        <w:trPr>
          <w:trHeight w:val="151"/>
        </w:trPr>
        <w:tc>
          <w:tcPr>
            <w:tcW w:w="2269" w:type="dxa"/>
            <w:vAlign w:val="center"/>
          </w:tcPr>
          <w:p w:rsidR="008920F7" w:rsidRPr="0067279C" w:rsidRDefault="008920F7" w:rsidP="00F47018">
            <w:pPr>
              <w:jc w:val="center"/>
              <w:rPr>
                <w:rFonts w:ascii="仿宋_GB2312" w:eastAsia="仿宋_GB2312" w:hAnsi="黑体"/>
                <w:sz w:val="24"/>
                <w:szCs w:val="24"/>
              </w:rPr>
            </w:pPr>
            <w:r w:rsidRPr="0067279C">
              <w:rPr>
                <w:rFonts w:ascii="仿宋_GB2312" w:eastAsia="仿宋_GB2312" w:hAnsi="黑体" w:hint="eastAsia"/>
                <w:sz w:val="24"/>
                <w:szCs w:val="24"/>
              </w:rPr>
              <w:t>主办/承办单位</w:t>
            </w:r>
          </w:p>
        </w:tc>
        <w:tc>
          <w:tcPr>
            <w:tcW w:w="6662" w:type="dxa"/>
            <w:gridSpan w:val="3"/>
            <w:vAlign w:val="center"/>
          </w:tcPr>
          <w:p w:rsidR="008920F7" w:rsidRDefault="008920F7" w:rsidP="0032086B">
            <w:pPr>
              <w:rPr>
                <w:rFonts w:ascii="仿宋_GB2312" w:eastAsia="仿宋_GB2312" w:hAnsi="黑体"/>
                <w:sz w:val="24"/>
                <w:szCs w:val="24"/>
              </w:rPr>
            </w:pPr>
            <w:r w:rsidRPr="0067279C">
              <w:rPr>
                <w:rFonts w:ascii="仿宋_GB2312" w:eastAsia="仿宋_GB2312" w:hAnsi="黑体" w:hint="eastAsia"/>
                <w:sz w:val="24"/>
                <w:szCs w:val="24"/>
              </w:rPr>
              <w:t xml:space="preserve">  </w:t>
            </w:r>
          </w:p>
          <w:p w:rsidR="00003B9E" w:rsidRPr="0067279C" w:rsidRDefault="00003B9E" w:rsidP="0032086B">
            <w:pPr>
              <w:rPr>
                <w:rFonts w:ascii="仿宋_GB2312" w:eastAsia="仿宋_GB2312" w:hAnsi="黑体"/>
                <w:sz w:val="24"/>
                <w:szCs w:val="24"/>
              </w:rPr>
            </w:pPr>
          </w:p>
        </w:tc>
      </w:tr>
      <w:tr w:rsidR="00003B9E" w:rsidTr="007837F7">
        <w:trPr>
          <w:trHeight w:val="151"/>
        </w:trPr>
        <w:tc>
          <w:tcPr>
            <w:tcW w:w="2269" w:type="dxa"/>
            <w:vAlign w:val="center"/>
          </w:tcPr>
          <w:p w:rsidR="00003B9E" w:rsidRPr="0067279C" w:rsidRDefault="00003B9E" w:rsidP="00F47018">
            <w:pPr>
              <w:jc w:val="center"/>
              <w:rPr>
                <w:rFonts w:ascii="仿宋_GB2312" w:eastAsia="仿宋_GB2312" w:hAnsi="黑体"/>
                <w:sz w:val="24"/>
                <w:szCs w:val="24"/>
              </w:rPr>
            </w:pPr>
            <w:r>
              <w:rPr>
                <w:rFonts w:ascii="仿宋_GB2312" w:eastAsia="仿宋_GB2312" w:hAnsi="黑体" w:hint="eastAsia"/>
                <w:sz w:val="24"/>
                <w:szCs w:val="24"/>
              </w:rPr>
              <w:t>会议注册费</w:t>
            </w:r>
          </w:p>
        </w:tc>
        <w:tc>
          <w:tcPr>
            <w:tcW w:w="6662" w:type="dxa"/>
            <w:gridSpan w:val="3"/>
            <w:vAlign w:val="center"/>
          </w:tcPr>
          <w:p w:rsidR="00003B9E" w:rsidRDefault="00003B9E" w:rsidP="0032086B">
            <w:pPr>
              <w:rPr>
                <w:rFonts w:ascii="仿宋_GB2312" w:eastAsia="仿宋_GB2312"/>
                <w:sz w:val="24"/>
                <w:szCs w:val="24"/>
              </w:rPr>
            </w:pPr>
            <w:r>
              <w:rPr>
                <w:rFonts w:ascii="仿宋_GB2312" w:eastAsia="仿宋_GB2312" w:hint="eastAsia"/>
                <w:sz w:val="24"/>
                <w:szCs w:val="24"/>
              </w:rPr>
              <w:t xml:space="preserve">   </w:t>
            </w:r>
          </w:p>
          <w:p w:rsidR="00003B9E" w:rsidRDefault="00003B9E" w:rsidP="0032086B">
            <w:pPr>
              <w:rPr>
                <w:rFonts w:ascii="仿宋_GB2312" w:eastAsia="仿宋_GB2312"/>
                <w:sz w:val="24"/>
                <w:szCs w:val="24"/>
              </w:rPr>
            </w:pPr>
            <w:r>
              <w:rPr>
                <w:rFonts w:ascii="仿宋_GB2312" w:eastAsia="仿宋_GB2312" w:hint="eastAsia"/>
                <w:sz w:val="24"/>
                <w:szCs w:val="24"/>
              </w:rPr>
              <w:t xml:space="preserve">             </w:t>
            </w:r>
            <w:r w:rsidRPr="0067279C">
              <w:rPr>
                <w:rFonts w:ascii="仿宋_GB2312" w:eastAsia="仿宋_GB2312" w:hint="eastAsia"/>
                <w:sz w:val="24"/>
                <w:szCs w:val="24"/>
              </w:rPr>
              <w:t>元（人民币）</w:t>
            </w:r>
          </w:p>
          <w:p w:rsidR="00003B9E" w:rsidRPr="0067279C" w:rsidRDefault="00003B9E" w:rsidP="0032086B">
            <w:pPr>
              <w:rPr>
                <w:rFonts w:ascii="仿宋_GB2312" w:eastAsia="仿宋_GB2312" w:hAnsi="黑体"/>
                <w:sz w:val="24"/>
                <w:szCs w:val="24"/>
              </w:rPr>
            </w:pPr>
          </w:p>
        </w:tc>
      </w:tr>
      <w:tr w:rsidR="00E21276" w:rsidTr="00003B9E">
        <w:trPr>
          <w:trHeight w:val="309"/>
        </w:trPr>
        <w:tc>
          <w:tcPr>
            <w:tcW w:w="2269" w:type="dxa"/>
            <w:vAlign w:val="center"/>
          </w:tcPr>
          <w:p w:rsidR="00E21276" w:rsidRPr="0067279C" w:rsidRDefault="00BB31C7" w:rsidP="009812DC">
            <w:pPr>
              <w:jc w:val="center"/>
              <w:rPr>
                <w:rFonts w:ascii="仿宋_GB2312" w:eastAsia="仿宋_GB2312" w:hAnsi="黑体"/>
                <w:sz w:val="24"/>
                <w:szCs w:val="24"/>
              </w:rPr>
            </w:pPr>
            <w:r w:rsidRPr="0067279C">
              <w:rPr>
                <w:rFonts w:ascii="仿宋_GB2312" w:eastAsia="仿宋_GB2312" w:hAnsi="黑体" w:hint="eastAsia"/>
                <w:sz w:val="24"/>
                <w:szCs w:val="24"/>
              </w:rPr>
              <w:t>参会论文题目</w:t>
            </w:r>
          </w:p>
        </w:tc>
        <w:tc>
          <w:tcPr>
            <w:tcW w:w="6662" w:type="dxa"/>
            <w:gridSpan w:val="3"/>
            <w:vAlign w:val="center"/>
          </w:tcPr>
          <w:p w:rsidR="0067279C" w:rsidRDefault="0067279C" w:rsidP="00BB31C7">
            <w:pPr>
              <w:jc w:val="left"/>
              <w:rPr>
                <w:rFonts w:ascii="仿宋_GB2312" w:eastAsia="仿宋_GB2312"/>
                <w:sz w:val="24"/>
                <w:szCs w:val="24"/>
              </w:rPr>
            </w:pPr>
          </w:p>
          <w:p w:rsidR="00003B9E" w:rsidRDefault="00003B9E" w:rsidP="00BB31C7">
            <w:pPr>
              <w:jc w:val="left"/>
              <w:rPr>
                <w:rFonts w:ascii="仿宋_GB2312" w:eastAsia="仿宋_GB2312"/>
                <w:sz w:val="24"/>
                <w:szCs w:val="24"/>
              </w:rPr>
            </w:pPr>
          </w:p>
          <w:p w:rsidR="00003B9E" w:rsidRPr="0067279C" w:rsidRDefault="00003B9E" w:rsidP="00BB31C7">
            <w:pPr>
              <w:jc w:val="left"/>
              <w:rPr>
                <w:rFonts w:ascii="仿宋_GB2312" w:eastAsia="仿宋_GB2312"/>
                <w:sz w:val="24"/>
                <w:szCs w:val="24"/>
              </w:rPr>
            </w:pPr>
          </w:p>
        </w:tc>
      </w:tr>
      <w:tr w:rsidR="00E21276" w:rsidTr="007837F7">
        <w:trPr>
          <w:trHeight w:val="315"/>
        </w:trPr>
        <w:tc>
          <w:tcPr>
            <w:tcW w:w="2269" w:type="dxa"/>
            <w:vAlign w:val="center"/>
          </w:tcPr>
          <w:p w:rsidR="00E21276" w:rsidRPr="0067279C" w:rsidRDefault="00E21276" w:rsidP="009812DC">
            <w:pPr>
              <w:jc w:val="center"/>
              <w:rPr>
                <w:rFonts w:ascii="仿宋_GB2312" w:eastAsia="仿宋_GB2312" w:hAnsi="黑体"/>
                <w:sz w:val="22"/>
                <w:szCs w:val="21"/>
              </w:rPr>
            </w:pPr>
            <w:r w:rsidRPr="0067279C">
              <w:rPr>
                <w:rFonts w:ascii="仿宋_GB2312" w:eastAsia="仿宋_GB2312" w:hAnsi="黑体" w:hint="eastAsia"/>
                <w:sz w:val="24"/>
                <w:szCs w:val="24"/>
              </w:rPr>
              <w:t>申请人</w:t>
            </w:r>
          </w:p>
        </w:tc>
        <w:tc>
          <w:tcPr>
            <w:tcW w:w="6662" w:type="dxa"/>
            <w:gridSpan w:val="3"/>
            <w:vAlign w:val="center"/>
          </w:tcPr>
          <w:p w:rsidR="007837F7" w:rsidRDefault="00C55A94" w:rsidP="007837F7">
            <w:pPr>
              <w:spacing w:line="320" w:lineRule="exact"/>
              <w:ind w:firstLineChars="200" w:firstLine="480"/>
              <w:rPr>
                <w:rFonts w:ascii="仿宋_GB2312" w:eastAsia="仿宋_GB2312"/>
                <w:sz w:val="24"/>
                <w:szCs w:val="24"/>
              </w:rPr>
            </w:pPr>
            <w:r w:rsidRPr="0067279C">
              <w:rPr>
                <w:rFonts w:ascii="仿宋_GB2312" w:eastAsia="仿宋_GB2312" w:hint="eastAsia"/>
                <w:sz w:val="24"/>
                <w:szCs w:val="24"/>
              </w:rPr>
              <w:t>本人承诺</w:t>
            </w:r>
            <w:r w:rsidR="000304A3" w:rsidRPr="0067279C">
              <w:rPr>
                <w:rFonts w:ascii="仿宋_GB2312" w:eastAsia="仿宋_GB2312" w:hint="eastAsia"/>
                <w:sz w:val="24"/>
                <w:szCs w:val="24"/>
              </w:rPr>
              <w:t>所填信息真实准确。</w:t>
            </w:r>
            <w:r w:rsidR="007837F7" w:rsidRPr="007837F7">
              <w:rPr>
                <w:rFonts w:ascii="仿宋_GB2312" w:eastAsia="仿宋_GB2312" w:hint="eastAsia"/>
                <w:sz w:val="24"/>
                <w:szCs w:val="24"/>
              </w:rPr>
              <w:t>有责任和义务在</w:t>
            </w:r>
            <w:r w:rsidR="007837F7" w:rsidRPr="007837F7">
              <w:rPr>
                <w:rFonts w:ascii="仿宋_GB2312" w:eastAsia="仿宋_GB2312"/>
                <w:sz w:val="24"/>
                <w:szCs w:val="24"/>
              </w:rPr>
              <w:t>参会期间</w:t>
            </w:r>
            <w:r w:rsidR="007837F7" w:rsidRPr="007837F7">
              <w:rPr>
                <w:rFonts w:ascii="仿宋_GB2312" w:eastAsia="仿宋_GB2312" w:hint="eastAsia"/>
                <w:sz w:val="24"/>
                <w:szCs w:val="24"/>
              </w:rPr>
              <w:t>自觉遵守国家及</w:t>
            </w:r>
            <w:r w:rsidR="007837F7" w:rsidRPr="007837F7">
              <w:rPr>
                <w:rFonts w:ascii="仿宋_GB2312" w:eastAsia="仿宋_GB2312"/>
                <w:sz w:val="24"/>
                <w:szCs w:val="24"/>
              </w:rPr>
              <w:t>学校因公出</w:t>
            </w:r>
            <w:r w:rsidR="007837F7" w:rsidRPr="007837F7">
              <w:rPr>
                <w:rFonts w:ascii="仿宋_GB2312" w:eastAsia="仿宋_GB2312" w:hint="eastAsia"/>
                <w:sz w:val="24"/>
                <w:szCs w:val="24"/>
              </w:rPr>
              <w:t>国</w:t>
            </w:r>
            <w:r w:rsidR="007837F7" w:rsidRPr="007837F7">
              <w:rPr>
                <w:rFonts w:ascii="仿宋_GB2312" w:eastAsia="仿宋_GB2312"/>
                <w:sz w:val="24"/>
                <w:szCs w:val="24"/>
              </w:rPr>
              <w:t>管理相关规定</w:t>
            </w:r>
            <w:r w:rsidR="007837F7" w:rsidRPr="007837F7">
              <w:rPr>
                <w:rFonts w:ascii="仿宋_GB2312" w:eastAsia="仿宋_GB2312" w:hint="eastAsia"/>
                <w:sz w:val="24"/>
                <w:szCs w:val="24"/>
              </w:rPr>
              <w:t>，积极宣传学校人才引进及</w:t>
            </w:r>
            <w:r w:rsidR="001F0671">
              <w:rPr>
                <w:rFonts w:ascii="仿宋_GB2312" w:eastAsia="仿宋_GB2312" w:hint="eastAsia"/>
                <w:sz w:val="24"/>
                <w:szCs w:val="24"/>
              </w:rPr>
              <w:t>博士后招收政策，收集相关信息，开展引才活动。会议结束后，</w:t>
            </w:r>
            <w:r w:rsidR="007837F7" w:rsidRPr="007837F7">
              <w:rPr>
                <w:rFonts w:ascii="仿宋_GB2312" w:eastAsia="仿宋_GB2312" w:hint="eastAsia"/>
                <w:sz w:val="24"/>
                <w:szCs w:val="24"/>
              </w:rPr>
              <w:t>原则上须在15日内完成以下工作：在博士后流动站或课题组开展1次学术交流活动；报送参会资料(含参会简讯</w:t>
            </w:r>
            <w:r w:rsidR="007837F7" w:rsidRPr="007837F7">
              <w:rPr>
                <w:rFonts w:ascii="仿宋_GB2312" w:eastAsia="仿宋_GB2312"/>
                <w:sz w:val="24"/>
                <w:szCs w:val="24"/>
              </w:rPr>
              <w:t>、</w:t>
            </w:r>
            <w:r w:rsidR="007837F7" w:rsidRPr="007837F7">
              <w:rPr>
                <w:rFonts w:ascii="仿宋_GB2312" w:eastAsia="仿宋_GB2312" w:hint="eastAsia"/>
                <w:sz w:val="24"/>
                <w:szCs w:val="24"/>
              </w:rPr>
              <w:t>图片及引才活动情况)等至人事处。</w:t>
            </w:r>
          </w:p>
          <w:p w:rsidR="007837F7" w:rsidRPr="007837F7" w:rsidRDefault="007837F7" w:rsidP="007837F7">
            <w:pPr>
              <w:spacing w:line="320" w:lineRule="exact"/>
              <w:ind w:firstLineChars="200" w:firstLine="480"/>
              <w:rPr>
                <w:rFonts w:ascii="仿宋_GB2312" w:eastAsia="仿宋_GB2312"/>
                <w:sz w:val="24"/>
                <w:szCs w:val="24"/>
              </w:rPr>
            </w:pPr>
          </w:p>
          <w:p w:rsidR="002D4688" w:rsidRPr="0067279C" w:rsidRDefault="00E21276" w:rsidP="00461551">
            <w:pPr>
              <w:ind w:firstLineChars="1500" w:firstLine="3600"/>
              <w:jc w:val="left"/>
              <w:rPr>
                <w:rFonts w:ascii="仿宋_GB2312" w:eastAsia="仿宋_GB2312"/>
                <w:sz w:val="24"/>
                <w:szCs w:val="24"/>
              </w:rPr>
            </w:pPr>
            <w:r w:rsidRPr="0067279C">
              <w:rPr>
                <w:rFonts w:ascii="仿宋_GB2312" w:eastAsia="仿宋_GB2312" w:hint="eastAsia"/>
                <w:sz w:val="24"/>
                <w:szCs w:val="24"/>
              </w:rPr>
              <w:t xml:space="preserve">签字：          </w:t>
            </w:r>
          </w:p>
          <w:p w:rsidR="0067279C" w:rsidRPr="0067279C" w:rsidRDefault="002D4688" w:rsidP="009812DC">
            <w:pPr>
              <w:ind w:firstLineChars="2150" w:firstLine="5160"/>
              <w:jc w:val="left"/>
              <w:rPr>
                <w:rFonts w:ascii="仿宋_GB2312" w:eastAsia="仿宋_GB2312"/>
                <w:sz w:val="24"/>
                <w:szCs w:val="24"/>
              </w:rPr>
            </w:pPr>
            <w:r w:rsidRPr="0067279C">
              <w:rPr>
                <w:rFonts w:ascii="仿宋_GB2312" w:eastAsia="仿宋_GB2312" w:hint="eastAsia"/>
                <w:sz w:val="24"/>
                <w:szCs w:val="24"/>
              </w:rPr>
              <w:t>年  月  日</w:t>
            </w:r>
          </w:p>
        </w:tc>
      </w:tr>
      <w:tr w:rsidR="00E21276" w:rsidTr="007837F7">
        <w:trPr>
          <w:trHeight w:val="315"/>
        </w:trPr>
        <w:tc>
          <w:tcPr>
            <w:tcW w:w="2269" w:type="dxa"/>
            <w:vAlign w:val="center"/>
          </w:tcPr>
          <w:p w:rsidR="00F47018" w:rsidRPr="0067279C" w:rsidRDefault="00E21276" w:rsidP="009812DC">
            <w:pPr>
              <w:jc w:val="center"/>
              <w:rPr>
                <w:rFonts w:ascii="仿宋_GB2312" w:eastAsia="仿宋_GB2312" w:hAnsi="黑体"/>
                <w:sz w:val="24"/>
                <w:szCs w:val="24"/>
              </w:rPr>
            </w:pPr>
            <w:r w:rsidRPr="0067279C">
              <w:rPr>
                <w:rFonts w:ascii="仿宋_GB2312" w:eastAsia="仿宋_GB2312" w:hAnsi="黑体" w:hint="eastAsia"/>
                <w:sz w:val="24"/>
                <w:szCs w:val="24"/>
              </w:rPr>
              <w:t>合作导师</w:t>
            </w:r>
          </w:p>
          <w:p w:rsidR="00E21276" w:rsidRPr="0067279C" w:rsidRDefault="005B6ADE" w:rsidP="009812DC">
            <w:pPr>
              <w:jc w:val="center"/>
              <w:rPr>
                <w:rFonts w:ascii="仿宋_GB2312" w:eastAsia="仿宋_GB2312"/>
                <w:sz w:val="22"/>
                <w:szCs w:val="21"/>
              </w:rPr>
            </w:pPr>
            <w:r w:rsidRPr="0067279C">
              <w:rPr>
                <w:rFonts w:ascii="仿宋_GB2312" w:eastAsia="仿宋_GB2312" w:hAnsi="黑体" w:hint="eastAsia"/>
                <w:sz w:val="24"/>
                <w:szCs w:val="24"/>
              </w:rPr>
              <w:t>意见</w:t>
            </w:r>
          </w:p>
        </w:tc>
        <w:tc>
          <w:tcPr>
            <w:tcW w:w="6662" w:type="dxa"/>
            <w:gridSpan w:val="3"/>
            <w:vAlign w:val="center"/>
          </w:tcPr>
          <w:p w:rsidR="007A79BE" w:rsidRDefault="007A79BE" w:rsidP="002D4688">
            <w:pPr>
              <w:ind w:firstLineChars="1750" w:firstLine="4200"/>
              <w:jc w:val="left"/>
              <w:rPr>
                <w:rFonts w:ascii="仿宋_GB2312" w:eastAsia="仿宋_GB2312"/>
                <w:sz w:val="24"/>
                <w:szCs w:val="24"/>
              </w:rPr>
            </w:pPr>
          </w:p>
          <w:p w:rsidR="00003B9E" w:rsidRPr="0067279C" w:rsidRDefault="00003B9E" w:rsidP="002D4688">
            <w:pPr>
              <w:ind w:firstLineChars="1750" w:firstLine="4200"/>
              <w:jc w:val="left"/>
              <w:rPr>
                <w:rFonts w:ascii="仿宋_GB2312" w:eastAsia="仿宋_GB2312"/>
                <w:sz w:val="24"/>
                <w:szCs w:val="24"/>
              </w:rPr>
            </w:pPr>
          </w:p>
          <w:p w:rsidR="002D4688" w:rsidRPr="0067279C" w:rsidRDefault="00E21276" w:rsidP="00F47018">
            <w:pPr>
              <w:ind w:firstLineChars="1500" w:firstLine="3600"/>
              <w:jc w:val="left"/>
              <w:rPr>
                <w:rFonts w:ascii="仿宋_GB2312" w:eastAsia="仿宋_GB2312"/>
                <w:sz w:val="24"/>
                <w:szCs w:val="24"/>
              </w:rPr>
            </w:pPr>
            <w:r w:rsidRPr="0067279C">
              <w:rPr>
                <w:rFonts w:ascii="仿宋_GB2312" w:eastAsia="仿宋_GB2312" w:hint="eastAsia"/>
                <w:sz w:val="24"/>
                <w:szCs w:val="24"/>
              </w:rPr>
              <w:t xml:space="preserve">签字： </w:t>
            </w:r>
          </w:p>
          <w:p w:rsidR="00CD52BA" w:rsidRPr="0067279C" w:rsidRDefault="00E21276" w:rsidP="009812DC">
            <w:pPr>
              <w:ind w:firstLineChars="2050" w:firstLine="4920"/>
              <w:jc w:val="left"/>
              <w:rPr>
                <w:rFonts w:ascii="仿宋_GB2312" w:eastAsia="仿宋_GB2312"/>
                <w:sz w:val="24"/>
                <w:szCs w:val="24"/>
              </w:rPr>
            </w:pPr>
            <w:r w:rsidRPr="0067279C">
              <w:rPr>
                <w:rFonts w:ascii="仿宋_GB2312" w:eastAsia="仿宋_GB2312" w:hint="eastAsia"/>
                <w:sz w:val="24"/>
                <w:szCs w:val="24"/>
              </w:rPr>
              <w:t xml:space="preserve">年 </w:t>
            </w:r>
            <w:r w:rsidR="00FF0EDC" w:rsidRPr="0067279C">
              <w:rPr>
                <w:rFonts w:ascii="仿宋_GB2312" w:eastAsia="仿宋_GB2312" w:hint="eastAsia"/>
                <w:sz w:val="24"/>
                <w:szCs w:val="24"/>
              </w:rPr>
              <w:t xml:space="preserve"> </w:t>
            </w:r>
            <w:r w:rsidRPr="0067279C">
              <w:rPr>
                <w:rFonts w:ascii="仿宋_GB2312" w:eastAsia="仿宋_GB2312" w:hint="eastAsia"/>
                <w:sz w:val="24"/>
                <w:szCs w:val="24"/>
              </w:rPr>
              <w:t xml:space="preserve"> 月 </w:t>
            </w:r>
            <w:r w:rsidR="00FF0EDC" w:rsidRPr="0067279C">
              <w:rPr>
                <w:rFonts w:ascii="仿宋_GB2312" w:eastAsia="仿宋_GB2312" w:hint="eastAsia"/>
                <w:sz w:val="24"/>
                <w:szCs w:val="24"/>
              </w:rPr>
              <w:t xml:space="preserve"> </w:t>
            </w:r>
            <w:r w:rsidRPr="0067279C">
              <w:rPr>
                <w:rFonts w:ascii="仿宋_GB2312" w:eastAsia="仿宋_GB2312" w:hint="eastAsia"/>
                <w:sz w:val="24"/>
                <w:szCs w:val="24"/>
              </w:rPr>
              <w:t xml:space="preserve"> 日</w:t>
            </w:r>
          </w:p>
        </w:tc>
      </w:tr>
      <w:tr w:rsidR="00BB31C7" w:rsidTr="007837F7">
        <w:trPr>
          <w:trHeight w:val="1131"/>
        </w:trPr>
        <w:tc>
          <w:tcPr>
            <w:tcW w:w="2269" w:type="dxa"/>
            <w:vAlign w:val="center"/>
          </w:tcPr>
          <w:p w:rsidR="009812DC" w:rsidRDefault="00BB31C7" w:rsidP="009812DC">
            <w:pPr>
              <w:jc w:val="center"/>
              <w:rPr>
                <w:rFonts w:ascii="仿宋_GB2312" w:eastAsia="仿宋_GB2312" w:hAnsi="黑体"/>
                <w:sz w:val="24"/>
                <w:szCs w:val="24"/>
              </w:rPr>
            </w:pPr>
            <w:r w:rsidRPr="0067279C">
              <w:rPr>
                <w:rFonts w:ascii="仿宋_GB2312" w:eastAsia="仿宋_GB2312" w:hAnsi="黑体" w:hint="eastAsia"/>
                <w:sz w:val="24"/>
                <w:szCs w:val="24"/>
              </w:rPr>
              <w:t>博士后流动站</w:t>
            </w:r>
          </w:p>
          <w:p w:rsidR="00BB31C7" w:rsidRPr="0067279C" w:rsidRDefault="00BB31C7" w:rsidP="009812DC">
            <w:pPr>
              <w:jc w:val="center"/>
              <w:rPr>
                <w:rFonts w:ascii="仿宋_GB2312" w:eastAsia="仿宋_GB2312"/>
                <w:sz w:val="22"/>
                <w:szCs w:val="21"/>
              </w:rPr>
            </w:pPr>
            <w:r w:rsidRPr="0067279C">
              <w:rPr>
                <w:rFonts w:ascii="仿宋_GB2312" w:eastAsia="仿宋_GB2312" w:hAnsi="黑体" w:hint="eastAsia"/>
                <w:sz w:val="24"/>
                <w:szCs w:val="24"/>
              </w:rPr>
              <w:t>意见</w:t>
            </w:r>
          </w:p>
        </w:tc>
        <w:tc>
          <w:tcPr>
            <w:tcW w:w="6662" w:type="dxa"/>
            <w:gridSpan w:val="3"/>
            <w:vAlign w:val="center"/>
          </w:tcPr>
          <w:p w:rsidR="0067279C" w:rsidRDefault="00843048" w:rsidP="00843048">
            <w:pPr>
              <w:jc w:val="left"/>
              <w:rPr>
                <w:rFonts w:ascii="仿宋_GB2312" w:eastAsia="仿宋_GB2312"/>
                <w:sz w:val="24"/>
                <w:szCs w:val="24"/>
              </w:rPr>
            </w:pPr>
            <w:r w:rsidRPr="0067279C">
              <w:rPr>
                <w:rFonts w:ascii="仿宋_GB2312" w:eastAsia="仿宋_GB2312" w:hint="eastAsia"/>
                <w:sz w:val="24"/>
                <w:szCs w:val="24"/>
              </w:rPr>
              <w:t xml:space="preserve">        </w:t>
            </w:r>
          </w:p>
          <w:p w:rsidR="00003B9E" w:rsidRPr="0067279C" w:rsidRDefault="00003B9E" w:rsidP="00843048">
            <w:pPr>
              <w:jc w:val="left"/>
              <w:rPr>
                <w:rFonts w:ascii="仿宋_GB2312" w:eastAsia="仿宋_GB2312"/>
                <w:sz w:val="24"/>
                <w:szCs w:val="24"/>
              </w:rPr>
            </w:pPr>
          </w:p>
          <w:p w:rsidR="00D33D6A" w:rsidRPr="0067279C" w:rsidRDefault="00D33D6A" w:rsidP="00F47018">
            <w:pPr>
              <w:ind w:firstLineChars="1250" w:firstLine="3000"/>
              <w:jc w:val="left"/>
              <w:rPr>
                <w:rFonts w:ascii="仿宋_GB2312" w:eastAsia="仿宋_GB2312"/>
                <w:sz w:val="24"/>
                <w:szCs w:val="24"/>
              </w:rPr>
            </w:pPr>
            <w:r w:rsidRPr="0067279C">
              <w:rPr>
                <w:rFonts w:ascii="仿宋_GB2312" w:eastAsia="仿宋_GB2312" w:hint="eastAsia"/>
                <w:sz w:val="24"/>
                <w:szCs w:val="24"/>
              </w:rPr>
              <w:t>负责人（</w:t>
            </w:r>
            <w:r w:rsidR="00BB31C7" w:rsidRPr="0067279C">
              <w:rPr>
                <w:rFonts w:ascii="仿宋_GB2312" w:eastAsia="仿宋_GB2312" w:hint="eastAsia"/>
                <w:sz w:val="24"/>
                <w:szCs w:val="24"/>
              </w:rPr>
              <w:t>签字</w:t>
            </w:r>
            <w:r w:rsidRPr="0067279C">
              <w:rPr>
                <w:rFonts w:ascii="仿宋_GB2312" w:eastAsia="仿宋_GB2312" w:hint="eastAsia"/>
                <w:sz w:val="24"/>
                <w:szCs w:val="24"/>
              </w:rPr>
              <w:t>）</w:t>
            </w:r>
            <w:r w:rsidR="00BB31C7" w:rsidRPr="0067279C">
              <w:rPr>
                <w:rFonts w:ascii="仿宋_GB2312" w:eastAsia="仿宋_GB2312" w:hint="eastAsia"/>
                <w:sz w:val="24"/>
                <w:szCs w:val="24"/>
              </w:rPr>
              <w:t>：</w:t>
            </w:r>
          </w:p>
          <w:p w:rsidR="002D4688" w:rsidRPr="0067279C" w:rsidRDefault="00D33D6A" w:rsidP="00970335">
            <w:pPr>
              <w:ind w:leftChars="1550" w:left="5895" w:hangingChars="1100" w:hanging="2640"/>
              <w:jc w:val="left"/>
              <w:rPr>
                <w:rFonts w:ascii="仿宋_GB2312" w:eastAsia="仿宋_GB2312"/>
                <w:sz w:val="24"/>
                <w:szCs w:val="24"/>
              </w:rPr>
            </w:pPr>
            <w:r w:rsidRPr="0067279C">
              <w:rPr>
                <w:rFonts w:ascii="仿宋_GB2312" w:eastAsia="仿宋_GB2312" w:hint="eastAsia"/>
                <w:sz w:val="24"/>
                <w:szCs w:val="24"/>
              </w:rPr>
              <w:t>学院（公章）</w:t>
            </w:r>
            <w:r w:rsidR="00BB31C7" w:rsidRPr="0067279C">
              <w:rPr>
                <w:rFonts w:ascii="仿宋_GB2312" w:eastAsia="仿宋_GB2312" w:hint="eastAsia"/>
                <w:sz w:val="24"/>
                <w:szCs w:val="24"/>
              </w:rPr>
              <w:t xml:space="preserve"> </w:t>
            </w:r>
          </w:p>
          <w:p w:rsidR="00FF0EDC" w:rsidRPr="0067279C" w:rsidRDefault="00FF0EDC" w:rsidP="009812DC">
            <w:pPr>
              <w:ind w:firstLineChars="2050" w:firstLine="4920"/>
              <w:jc w:val="left"/>
              <w:rPr>
                <w:rFonts w:ascii="仿宋_GB2312" w:eastAsia="仿宋_GB2312"/>
                <w:sz w:val="24"/>
                <w:szCs w:val="24"/>
              </w:rPr>
            </w:pPr>
            <w:r w:rsidRPr="0067279C">
              <w:rPr>
                <w:rFonts w:ascii="仿宋_GB2312" w:eastAsia="仿宋_GB2312" w:hint="eastAsia"/>
                <w:sz w:val="24"/>
                <w:szCs w:val="24"/>
              </w:rPr>
              <w:t>年   月   日</w:t>
            </w:r>
          </w:p>
          <w:p w:rsidR="00BB31C7" w:rsidRPr="0067279C" w:rsidRDefault="00BB31C7" w:rsidP="002D4688">
            <w:pPr>
              <w:ind w:firstLineChars="2350" w:firstLine="5640"/>
              <w:jc w:val="left"/>
              <w:rPr>
                <w:rFonts w:ascii="仿宋_GB2312" w:eastAsia="仿宋_GB2312"/>
                <w:sz w:val="24"/>
                <w:szCs w:val="24"/>
              </w:rPr>
            </w:pPr>
            <w:r w:rsidRPr="0067279C">
              <w:rPr>
                <w:rFonts w:ascii="仿宋_GB2312" w:eastAsia="仿宋_GB2312" w:hint="eastAsia"/>
                <w:sz w:val="24"/>
                <w:szCs w:val="24"/>
              </w:rPr>
              <w:t xml:space="preserve">               </w:t>
            </w:r>
            <w:r w:rsidR="00D33D6A" w:rsidRPr="0067279C">
              <w:rPr>
                <w:rFonts w:ascii="仿宋_GB2312" w:eastAsia="仿宋_GB2312" w:hint="eastAsia"/>
                <w:sz w:val="24"/>
                <w:szCs w:val="24"/>
              </w:rPr>
              <w:t xml:space="preserve">          </w:t>
            </w:r>
          </w:p>
        </w:tc>
      </w:tr>
      <w:tr w:rsidR="00E21276" w:rsidTr="007837F7">
        <w:trPr>
          <w:trHeight w:val="1313"/>
        </w:trPr>
        <w:tc>
          <w:tcPr>
            <w:tcW w:w="2269" w:type="dxa"/>
            <w:vAlign w:val="center"/>
          </w:tcPr>
          <w:p w:rsidR="0067279C" w:rsidRDefault="00E21276" w:rsidP="009812DC">
            <w:pPr>
              <w:jc w:val="center"/>
              <w:rPr>
                <w:rFonts w:ascii="仿宋_GB2312" w:eastAsia="仿宋_GB2312" w:hAnsi="黑体"/>
                <w:sz w:val="24"/>
                <w:szCs w:val="24"/>
              </w:rPr>
            </w:pPr>
            <w:r w:rsidRPr="0067279C">
              <w:rPr>
                <w:rFonts w:ascii="仿宋_GB2312" w:eastAsia="仿宋_GB2312" w:hAnsi="黑体" w:hint="eastAsia"/>
                <w:sz w:val="24"/>
                <w:szCs w:val="24"/>
              </w:rPr>
              <w:t>学校</w:t>
            </w:r>
          </w:p>
          <w:p w:rsidR="00E21276" w:rsidRPr="0067279C" w:rsidRDefault="002D4688" w:rsidP="009812DC">
            <w:pPr>
              <w:jc w:val="center"/>
              <w:rPr>
                <w:rFonts w:ascii="仿宋_GB2312" w:eastAsia="仿宋_GB2312" w:hAnsi="黑体"/>
                <w:sz w:val="22"/>
                <w:szCs w:val="21"/>
              </w:rPr>
            </w:pPr>
            <w:r w:rsidRPr="0067279C">
              <w:rPr>
                <w:rFonts w:ascii="仿宋_GB2312" w:eastAsia="仿宋_GB2312" w:hAnsi="黑体" w:hint="eastAsia"/>
                <w:sz w:val="24"/>
                <w:szCs w:val="24"/>
              </w:rPr>
              <w:t>审批</w:t>
            </w:r>
            <w:r w:rsidR="00E21276" w:rsidRPr="0067279C">
              <w:rPr>
                <w:rFonts w:ascii="仿宋_GB2312" w:eastAsia="仿宋_GB2312" w:hAnsi="黑体" w:hint="eastAsia"/>
                <w:sz w:val="24"/>
                <w:szCs w:val="24"/>
              </w:rPr>
              <w:t>意见</w:t>
            </w:r>
          </w:p>
        </w:tc>
        <w:tc>
          <w:tcPr>
            <w:tcW w:w="6662" w:type="dxa"/>
            <w:gridSpan w:val="3"/>
            <w:vAlign w:val="center"/>
          </w:tcPr>
          <w:p w:rsidR="007837F7" w:rsidRDefault="007837F7" w:rsidP="007837F7">
            <w:pPr>
              <w:rPr>
                <w:rFonts w:ascii="黑体" w:eastAsia="黑体" w:hAnsi="黑体"/>
                <w:sz w:val="24"/>
                <w:szCs w:val="24"/>
              </w:rPr>
            </w:pPr>
          </w:p>
          <w:p w:rsidR="00003B9E" w:rsidRDefault="00003B9E" w:rsidP="007837F7">
            <w:pPr>
              <w:rPr>
                <w:rFonts w:ascii="黑体" w:eastAsia="黑体" w:hAnsi="黑体"/>
                <w:sz w:val="24"/>
                <w:szCs w:val="24"/>
              </w:rPr>
            </w:pPr>
          </w:p>
          <w:p w:rsidR="00ED11AF" w:rsidRDefault="00845011" w:rsidP="00ED11AF">
            <w:pPr>
              <w:ind w:firstLineChars="100" w:firstLine="240"/>
              <w:rPr>
                <w:rFonts w:ascii="黑体" w:eastAsia="黑体" w:hAnsi="黑体"/>
                <w:sz w:val="24"/>
                <w:szCs w:val="24"/>
              </w:rPr>
            </w:pPr>
            <w:r w:rsidRPr="00ED11AF">
              <w:rPr>
                <w:rFonts w:ascii="黑体" w:eastAsia="黑体" w:hAnsi="黑体" w:hint="eastAsia"/>
                <w:sz w:val="24"/>
                <w:szCs w:val="24"/>
              </w:rPr>
              <w:t xml:space="preserve">     </w:t>
            </w:r>
            <w:r w:rsidR="00E21276" w:rsidRPr="00ED11AF">
              <w:rPr>
                <w:rFonts w:ascii="黑体" w:eastAsia="黑体" w:hAnsi="黑体" w:hint="eastAsia"/>
                <w:sz w:val="24"/>
                <w:szCs w:val="24"/>
              </w:rPr>
              <w:t xml:space="preserve"> </w:t>
            </w:r>
            <w:r w:rsidR="005B6ADE" w:rsidRPr="00ED11AF">
              <w:rPr>
                <w:rFonts w:ascii="黑体" w:eastAsia="黑体" w:hAnsi="黑体" w:hint="eastAsia"/>
                <w:sz w:val="24"/>
                <w:szCs w:val="24"/>
              </w:rPr>
              <w:t xml:space="preserve">                    </w:t>
            </w:r>
          </w:p>
          <w:p w:rsidR="009812DC" w:rsidRPr="00ED11AF" w:rsidRDefault="009812DC" w:rsidP="00ED11AF">
            <w:pPr>
              <w:ind w:firstLineChars="100" w:firstLine="240"/>
              <w:rPr>
                <w:rFonts w:ascii="黑体" w:eastAsia="黑体" w:hAnsi="黑体"/>
                <w:sz w:val="24"/>
                <w:szCs w:val="24"/>
              </w:rPr>
            </w:pPr>
          </w:p>
          <w:p w:rsidR="00823326" w:rsidRPr="0067279C" w:rsidRDefault="002D4688" w:rsidP="00ED11AF">
            <w:pPr>
              <w:ind w:firstLineChars="950" w:firstLine="2280"/>
              <w:rPr>
                <w:rFonts w:ascii="仿宋_GB2312" w:eastAsia="仿宋_GB2312"/>
                <w:sz w:val="24"/>
                <w:szCs w:val="24"/>
              </w:rPr>
            </w:pPr>
            <w:r w:rsidRPr="0067279C">
              <w:rPr>
                <w:rFonts w:ascii="仿宋_GB2312" w:eastAsia="仿宋_GB2312" w:hint="eastAsia"/>
                <w:sz w:val="24"/>
                <w:szCs w:val="24"/>
              </w:rPr>
              <w:t>人事处</w:t>
            </w:r>
            <w:r w:rsidR="00CF28B9" w:rsidRPr="0067279C">
              <w:rPr>
                <w:rFonts w:ascii="仿宋_GB2312" w:eastAsia="仿宋_GB2312" w:hint="eastAsia"/>
                <w:sz w:val="24"/>
                <w:szCs w:val="24"/>
              </w:rPr>
              <w:t>负责人</w:t>
            </w:r>
            <w:r w:rsidR="00F47018" w:rsidRPr="0067279C">
              <w:rPr>
                <w:rFonts w:ascii="仿宋_GB2312" w:eastAsia="仿宋_GB2312" w:hint="eastAsia"/>
                <w:sz w:val="24"/>
                <w:szCs w:val="24"/>
              </w:rPr>
              <w:t>（签字）：</w:t>
            </w:r>
          </w:p>
          <w:p w:rsidR="0067279C" w:rsidRPr="0067279C" w:rsidRDefault="007A79BE" w:rsidP="0067279C">
            <w:pPr>
              <w:ind w:firstLineChars="1650" w:firstLine="3960"/>
              <w:rPr>
                <w:rFonts w:ascii="仿宋_GB2312" w:eastAsia="仿宋_GB2312"/>
                <w:sz w:val="24"/>
                <w:szCs w:val="24"/>
              </w:rPr>
            </w:pPr>
            <w:r w:rsidRPr="0067279C">
              <w:rPr>
                <w:rFonts w:ascii="仿宋_GB2312" w:eastAsia="仿宋_GB2312" w:hint="eastAsia"/>
                <w:sz w:val="24"/>
                <w:szCs w:val="24"/>
              </w:rPr>
              <w:t>（公章）</w:t>
            </w:r>
          </w:p>
          <w:p w:rsidR="00C5686A" w:rsidRPr="0067279C" w:rsidRDefault="00FF0EDC" w:rsidP="009812DC">
            <w:pPr>
              <w:ind w:firstLineChars="2050" w:firstLine="4920"/>
              <w:jc w:val="left"/>
              <w:rPr>
                <w:rFonts w:ascii="仿宋_GB2312" w:eastAsia="仿宋_GB2312"/>
                <w:sz w:val="24"/>
                <w:szCs w:val="24"/>
              </w:rPr>
            </w:pPr>
            <w:r w:rsidRPr="0067279C">
              <w:rPr>
                <w:rFonts w:ascii="仿宋_GB2312" w:eastAsia="仿宋_GB2312" w:hint="eastAsia"/>
                <w:sz w:val="24"/>
                <w:szCs w:val="24"/>
              </w:rPr>
              <w:t>年   月   日</w:t>
            </w:r>
          </w:p>
        </w:tc>
      </w:tr>
    </w:tbl>
    <w:p w:rsidR="00FF0EDC" w:rsidRDefault="00FF0EDC" w:rsidP="00480D49">
      <w:pPr>
        <w:ind w:firstLineChars="50" w:firstLine="120"/>
        <w:rPr>
          <w:rFonts w:ascii="黑体" w:eastAsia="黑体" w:hAnsi="黑体"/>
          <w:sz w:val="24"/>
          <w:szCs w:val="24"/>
        </w:rPr>
      </w:pPr>
    </w:p>
    <w:p w:rsidR="00EF09A4" w:rsidRDefault="00EF09A4" w:rsidP="00EF09A4">
      <w:pPr>
        <w:ind w:firstLineChars="50" w:firstLine="120"/>
        <w:rPr>
          <w:rFonts w:ascii="黑体" w:eastAsia="黑体" w:hAnsi="黑体"/>
          <w:sz w:val="24"/>
          <w:szCs w:val="24"/>
        </w:rPr>
      </w:pPr>
      <w:r w:rsidRPr="00EF09A4">
        <w:rPr>
          <w:rFonts w:ascii="黑体" w:eastAsia="黑体" w:hAnsi="黑体" w:hint="eastAsia"/>
          <w:color w:val="FF0000"/>
          <w:sz w:val="24"/>
          <w:szCs w:val="24"/>
        </w:rPr>
        <w:lastRenderedPageBreak/>
        <w:t>（此页</w:t>
      </w:r>
      <w:r w:rsidRPr="00EF09A4">
        <w:rPr>
          <w:rFonts w:ascii="黑体" w:eastAsia="黑体" w:hAnsi="黑体"/>
          <w:color w:val="FF0000"/>
          <w:sz w:val="24"/>
          <w:szCs w:val="24"/>
        </w:rPr>
        <w:t>不打印</w:t>
      </w:r>
      <w:r w:rsidRPr="00EF09A4">
        <w:rPr>
          <w:rFonts w:ascii="黑体" w:eastAsia="黑体" w:hAnsi="黑体" w:hint="eastAsia"/>
          <w:color w:val="FF0000"/>
          <w:sz w:val="24"/>
          <w:szCs w:val="24"/>
        </w:rPr>
        <w:t>）</w:t>
      </w:r>
      <w:r>
        <w:rPr>
          <w:rFonts w:ascii="黑体" w:eastAsia="黑体" w:hAnsi="黑体" w:hint="eastAsia"/>
          <w:sz w:val="24"/>
          <w:szCs w:val="24"/>
        </w:rPr>
        <w:t>备注</w:t>
      </w:r>
      <w:r>
        <w:rPr>
          <w:rFonts w:ascii="黑体" w:eastAsia="黑体" w:hAnsi="黑体"/>
          <w:sz w:val="24"/>
          <w:szCs w:val="24"/>
        </w:rPr>
        <w:t>：</w:t>
      </w:r>
    </w:p>
    <w:p w:rsidR="00EF09A4" w:rsidRPr="00B2487F" w:rsidRDefault="00EF09A4" w:rsidP="00EF09A4">
      <w:pPr>
        <w:spacing w:line="560" w:lineRule="exact"/>
        <w:jc w:val="center"/>
        <w:rPr>
          <w:rFonts w:ascii="方正小标宋_GBK" w:eastAsia="方正小标宋_GBK"/>
          <w:sz w:val="32"/>
          <w:szCs w:val="32"/>
        </w:rPr>
      </w:pPr>
      <w:r w:rsidRPr="00B2487F">
        <w:rPr>
          <w:rFonts w:ascii="方正小标宋_GBK" w:eastAsia="方正小标宋_GBK" w:hAnsi="方正小标宋_GBK" w:cs="方正小标宋_GBK"/>
          <w:sz w:val="32"/>
          <w:szCs w:val="32"/>
        </w:rPr>
        <w:t>重庆大学</w:t>
      </w:r>
      <w:r w:rsidRPr="00B2487F">
        <w:rPr>
          <w:rFonts w:ascii="方正小标宋_GBK" w:eastAsia="方正小标宋_GBK" w:hAnsi="方正小标宋_GBK" w:cs="方正小标宋_GBK" w:hint="eastAsia"/>
          <w:sz w:val="32"/>
          <w:szCs w:val="32"/>
        </w:rPr>
        <w:t>博士后国际学术交流计划申报</w:t>
      </w:r>
      <w:r>
        <w:rPr>
          <w:rFonts w:ascii="方正小标宋_GBK" w:eastAsia="方正小标宋_GBK" w:hAnsi="方正小标宋_GBK" w:cs="方正小标宋_GBK"/>
          <w:sz w:val="32"/>
          <w:szCs w:val="32"/>
        </w:rPr>
        <w:t>要求</w:t>
      </w:r>
    </w:p>
    <w:p w:rsidR="00DD6A11" w:rsidRPr="00DD6A11" w:rsidRDefault="00DD6A11" w:rsidP="00DD6A11">
      <w:pPr>
        <w:spacing w:line="640" w:lineRule="exact"/>
        <w:ind w:firstLineChars="100" w:firstLine="320"/>
        <w:rPr>
          <w:rFonts w:ascii="仿宋_GB2312" w:eastAsia="仿宋_GB2312" w:hint="eastAsia"/>
          <w:sz w:val="32"/>
          <w:szCs w:val="32"/>
        </w:rPr>
      </w:pPr>
      <w:r>
        <w:rPr>
          <w:rFonts w:ascii="黑体" w:eastAsia="黑体" w:hAnsi="黑体" w:hint="eastAsia"/>
          <w:sz w:val="32"/>
          <w:szCs w:val="32"/>
        </w:rPr>
        <w:t>一</w:t>
      </w:r>
      <w:r>
        <w:rPr>
          <w:rFonts w:ascii="黑体" w:eastAsia="黑体" w:hAnsi="黑体"/>
          <w:sz w:val="32"/>
          <w:szCs w:val="32"/>
        </w:rPr>
        <w:t>、</w:t>
      </w:r>
      <w:r>
        <w:rPr>
          <w:rFonts w:ascii="黑体" w:eastAsia="黑体" w:hAnsi="黑体" w:hint="eastAsia"/>
          <w:sz w:val="32"/>
          <w:szCs w:val="32"/>
        </w:rPr>
        <w:t>申请条件</w:t>
      </w:r>
    </w:p>
    <w:p w:rsidR="00DD6A11" w:rsidRDefault="00DD6A11" w:rsidP="00DD6A11">
      <w:pPr>
        <w:spacing w:line="640" w:lineRule="exact"/>
        <w:ind w:firstLineChars="250" w:firstLine="800"/>
        <w:rPr>
          <w:rFonts w:ascii="仿宋_GB2312" w:eastAsia="仿宋_GB2312"/>
          <w:sz w:val="32"/>
          <w:szCs w:val="32"/>
        </w:rPr>
      </w:pPr>
      <w:r w:rsidRPr="00DD6A11">
        <w:rPr>
          <w:rFonts w:ascii="仿宋_GB2312" w:eastAsia="仿宋_GB2312" w:hint="eastAsia"/>
          <w:sz w:val="32"/>
          <w:szCs w:val="32"/>
        </w:rPr>
        <w:t>1.申请人须为学校流动站单独招收且在工作协议或培养合同研究期限内的博士后研究人员，在站期间可获1次资助。</w:t>
      </w:r>
    </w:p>
    <w:p w:rsidR="00DD6A11" w:rsidRDefault="00DD6A11" w:rsidP="00DD6A11">
      <w:pPr>
        <w:spacing w:line="640" w:lineRule="exact"/>
        <w:ind w:firstLineChars="250" w:firstLine="800"/>
        <w:rPr>
          <w:rFonts w:ascii="仿宋_GB2312" w:eastAsia="仿宋_GB2312"/>
          <w:sz w:val="32"/>
          <w:szCs w:val="32"/>
        </w:rPr>
      </w:pPr>
      <w:r w:rsidRPr="00DD6A11">
        <w:rPr>
          <w:rFonts w:ascii="仿宋_GB2312" w:eastAsia="仿宋_GB2312" w:hint="eastAsia"/>
          <w:sz w:val="32"/>
          <w:szCs w:val="32"/>
        </w:rPr>
        <w:t>2.申请人具有良好的英语(或参加学术交流会议所需语言)听、说、读、写能力。</w:t>
      </w:r>
    </w:p>
    <w:p w:rsidR="00DD6A11" w:rsidRDefault="00DD6A11" w:rsidP="00DD6A11">
      <w:pPr>
        <w:spacing w:line="640" w:lineRule="exact"/>
        <w:ind w:firstLineChars="250" w:firstLine="800"/>
        <w:rPr>
          <w:rFonts w:ascii="仿宋_GB2312" w:eastAsia="仿宋_GB2312"/>
          <w:sz w:val="32"/>
          <w:szCs w:val="32"/>
        </w:rPr>
      </w:pPr>
      <w:r w:rsidRPr="00DD6A11">
        <w:rPr>
          <w:rFonts w:ascii="仿宋_GB2312" w:eastAsia="仿宋_GB2312" w:hint="eastAsia"/>
          <w:sz w:val="32"/>
          <w:szCs w:val="32"/>
        </w:rPr>
        <w:t>3.拟参加的会议须在国外举行，且为本研究领域内有较强国际影响力和较大规模的国际高水平学术会议,召集方为国外著名的高等院校或科研机构。会议须在《重庆大学博士后参加国际高水平学术会议目录(试行)</w:t>
      </w:r>
      <w:r>
        <w:rPr>
          <w:rFonts w:ascii="仿宋_GB2312" w:eastAsia="仿宋_GB2312" w:hint="eastAsia"/>
          <w:sz w:val="32"/>
          <w:szCs w:val="32"/>
        </w:rPr>
        <w:t>》</w:t>
      </w:r>
      <w:r w:rsidRPr="00DD6A11">
        <w:rPr>
          <w:rFonts w:ascii="仿宋_GB2312" w:eastAsia="仿宋_GB2312" w:hint="eastAsia"/>
          <w:sz w:val="32"/>
          <w:szCs w:val="32"/>
        </w:rPr>
        <w:t>中。</w:t>
      </w:r>
    </w:p>
    <w:p w:rsidR="00DD6A11" w:rsidRDefault="00DD6A11" w:rsidP="00DD6A11">
      <w:pPr>
        <w:spacing w:line="640" w:lineRule="exact"/>
        <w:ind w:firstLineChars="250" w:firstLine="800"/>
        <w:rPr>
          <w:rFonts w:ascii="仿宋_GB2312" w:eastAsia="仿宋_GB2312"/>
          <w:sz w:val="32"/>
          <w:szCs w:val="32"/>
        </w:rPr>
      </w:pPr>
      <w:r w:rsidRPr="00DD6A11">
        <w:rPr>
          <w:rFonts w:ascii="仿宋_GB2312" w:eastAsia="仿宋_GB2312" w:hint="eastAsia"/>
          <w:sz w:val="32"/>
          <w:szCs w:val="32"/>
        </w:rPr>
        <w:t>4.申请人已向拟参加的国际会议投稿且</w:t>
      </w:r>
      <w:r w:rsidRPr="00DD6A11">
        <w:rPr>
          <w:rFonts w:ascii="仿宋_GB2312" w:eastAsia="仿宋_GB2312"/>
          <w:sz w:val="32"/>
          <w:szCs w:val="32"/>
        </w:rPr>
        <w:t>为</w:t>
      </w:r>
      <w:r w:rsidRPr="00DD6A11">
        <w:rPr>
          <w:rFonts w:ascii="仿宋_GB2312" w:eastAsia="仿宋_GB2312" w:hint="eastAsia"/>
          <w:sz w:val="32"/>
          <w:szCs w:val="32"/>
        </w:rPr>
        <w:t>第一作者、重庆大学为第一署名单位并已收到会议论文正式录用通知。</w:t>
      </w:r>
    </w:p>
    <w:p w:rsidR="00DD6A11" w:rsidRDefault="00DD6A11" w:rsidP="00DD6A11">
      <w:pPr>
        <w:spacing w:line="640" w:lineRule="exact"/>
        <w:ind w:firstLineChars="250" w:firstLine="800"/>
        <w:rPr>
          <w:rFonts w:ascii="仿宋_GB2312" w:eastAsia="仿宋_GB2312"/>
          <w:sz w:val="32"/>
          <w:szCs w:val="32"/>
        </w:rPr>
      </w:pPr>
      <w:r w:rsidRPr="00DD6A11">
        <w:rPr>
          <w:rFonts w:ascii="仿宋_GB2312" w:eastAsia="仿宋_GB2312" w:hint="eastAsia"/>
          <w:sz w:val="32"/>
          <w:szCs w:val="32"/>
        </w:rPr>
        <w:t>5</w:t>
      </w:r>
      <w:r w:rsidRPr="00DD6A11">
        <w:rPr>
          <w:rFonts w:ascii="仿宋_GB2312" w:eastAsia="仿宋_GB2312"/>
          <w:sz w:val="32"/>
          <w:szCs w:val="32"/>
        </w:rPr>
        <w:t>.</w:t>
      </w:r>
      <w:r w:rsidRPr="00DD6A11">
        <w:rPr>
          <w:rFonts w:ascii="仿宋_GB2312" w:eastAsia="仿宋_GB2312" w:hint="eastAsia"/>
          <w:sz w:val="32"/>
          <w:szCs w:val="32"/>
        </w:rPr>
        <w:t>已获国家或</w:t>
      </w:r>
      <w:r w:rsidRPr="00DD6A11">
        <w:rPr>
          <w:rFonts w:ascii="仿宋_GB2312" w:eastAsia="仿宋_GB2312"/>
          <w:sz w:val="32"/>
          <w:szCs w:val="32"/>
        </w:rPr>
        <w:t>重庆市</w:t>
      </w:r>
      <w:r w:rsidRPr="00DD6A11">
        <w:rPr>
          <w:rFonts w:ascii="仿宋_GB2312" w:eastAsia="仿宋_GB2312" w:hint="eastAsia"/>
          <w:sz w:val="32"/>
          <w:szCs w:val="32"/>
        </w:rPr>
        <w:t>国际</w:t>
      </w:r>
      <w:r w:rsidRPr="00DD6A11">
        <w:rPr>
          <w:rFonts w:ascii="仿宋_GB2312" w:eastAsia="仿宋_GB2312"/>
          <w:sz w:val="32"/>
          <w:szCs w:val="32"/>
        </w:rPr>
        <w:t>交流</w:t>
      </w:r>
      <w:r w:rsidRPr="00DD6A11">
        <w:rPr>
          <w:rFonts w:ascii="仿宋_GB2312" w:eastAsia="仿宋_GB2312" w:hint="eastAsia"/>
          <w:sz w:val="32"/>
          <w:szCs w:val="32"/>
        </w:rPr>
        <w:t>计划</w:t>
      </w:r>
      <w:r w:rsidRPr="00DD6A11">
        <w:rPr>
          <w:rFonts w:ascii="仿宋_GB2312" w:eastAsia="仿宋_GB2312"/>
          <w:sz w:val="32"/>
          <w:szCs w:val="32"/>
        </w:rPr>
        <w:t>学术交流项目的国际会议不能</w:t>
      </w:r>
      <w:r w:rsidRPr="00DD6A11">
        <w:rPr>
          <w:rFonts w:ascii="仿宋_GB2312" w:eastAsia="仿宋_GB2312" w:hint="eastAsia"/>
          <w:sz w:val="32"/>
          <w:szCs w:val="32"/>
        </w:rPr>
        <w:t>再</w:t>
      </w:r>
      <w:r w:rsidRPr="00DD6A11">
        <w:rPr>
          <w:rFonts w:ascii="仿宋_GB2312" w:eastAsia="仿宋_GB2312"/>
          <w:sz w:val="32"/>
          <w:szCs w:val="32"/>
        </w:rPr>
        <w:t>申请本计划。</w:t>
      </w:r>
    </w:p>
    <w:p w:rsidR="00DD6A11" w:rsidRDefault="00DD6A11" w:rsidP="00DD6A11">
      <w:pPr>
        <w:spacing w:line="640" w:lineRule="exact"/>
        <w:ind w:firstLineChars="250" w:firstLine="800"/>
        <w:rPr>
          <w:rFonts w:ascii="仿宋_GB2312" w:eastAsia="仿宋_GB2312"/>
          <w:sz w:val="32"/>
          <w:szCs w:val="32"/>
        </w:rPr>
      </w:pPr>
      <w:r w:rsidRPr="00DD6A11">
        <w:rPr>
          <w:rFonts w:ascii="仿宋_GB2312" w:eastAsia="仿宋_GB2312"/>
          <w:sz w:val="32"/>
          <w:szCs w:val="32"/>
        </w:rPr>
        <w:t>6.</w:t>
      </w:r>
      <w:r w:rsidRPr="00DD6A11">
        <w:rPr>
          <w:rFonts w:ascii="仿宋_GB2312" w:eastAsia="仿宋_GB2312" w:hint="eastAsia"/>
          <w:sz w:val="32"/>
          <w:szCs w:val="32"/>
        </w:rPr>
        <w:t>拟</w:t>
      </w:r>
      <w:r w:rsidRPr="00DD6A11">
        <w:rPr>
          <w:rFonts w:ascii="仿宋_GB2312" w:eastAsia="仿宋_GB2312"/>
          <w:sz w:val="32"/>
          <w:szCs w:val="32"/>
        </w:rPr>
        <w:t>参加的国际会议</w:t>
      </w:r>
      <w:r w:rsidRPr="00DD6A11">
        <w:rPr>
          <w:rFonts w:ascii="仿宋_GB2312" w:eastAsia="仿宋_GB2312" w:hint="eastAsia"/>
          <w:sz w:val="32"/>
          <w:szCs w:val="32"/>
        </w:rPr>
        <w:t>的</w:t>
      </w:r>
      <w:r w:rsidRPr="00DD6A11">
        <w:rPr>
          <w:rFonts w:ascii="仿宋_GB2312" w:eastAsia="仿宋_GB2312"/>
          <w:sz w:val="32"/>
          <w:szCs w:val="32"/>
        </w:rPr>
        <w:t>召开时间须</w:t>
      </w:r>
      <w:r w:rsidRPr="00DD6A11">
        <w:rPr>
          <w:rFonts w:ascii="仿宋_GB2312" w:eastAsia="仿宋_GB2312" w:hint="eastAsia"/>
          <w:sz w:val="32"/>
          <w:szCs w:val="32"/>
        </w:rPr>
        <w:t>在</w:t>
      </w:r>
      <w:r w:rsidRPr="00DD6A11">
        <w:rPr>
          <w:rFonts w:ascii="仿宋_GB2312" w:eastAsia="仿宋_GB2312"/>
          <w:sz w:val="32"/>
          <w:szCs w:val="32"/>
        </w:rPr>
        <w:t>本</w:t>
      </w:r>
      <w:bookmarkStart w:id="0" w:name="_GoBack"/>
      <w:bookmarkEnd w:id="0"/>
      <w:r w:rsidRPr="00DD6A11">
        <w:rPr>
          <w:rFonts w:ascii="仿宋_GB2312" w:eastAsia="仿宋_GB2312"/>
          <w:sz w:val="32"/>
          <w:szCs w:val="32"/>
        </w:rPr>
        <w:t>方案</w:t>
      </w:r>
      <w:r w:rsidRPr="00DD6A11">
        <w:rPr>
          <w:rFonts w:ascii="仿宋_GB2312" w:eastAsia="仿宋_GB2312" w:hint="eastAsia"/>
          <w:sz w:val="32"/>
          <w:szCs w:val="32"/>
        </w:rPr>
        <w:t>颁发</w:t>
      </w:r>
      <w:r w:rsidRPr="00DD6A11">
        <w:rPr>
          <w:rFonts w:ascii="仿宋_GB2312" w:eastAsia="仿宋_GB2312"/>
          <w:sz w:val="32"/>
          <w:szCs w:val="32"/>
        </w:rPr>
        <w:t>之后。</w:t>
      </w:r>
    </w:p>
    <w:p w:rsidR="00DD6A11" w:rsidRPr="00DD6A11" w:rsidRDefault="00DD6A11" w:rsidP="00DD6A11">
      <w:pPr>
        <w:spacing w:line="560" w:lineRule="exact"/>
        <w:ind w:firstLineChars="200" w:firstLine="640"/>
        <w:rPr>
          <w:rFonts w:ascii="黑体" w:eastAsia="黑体" w:hAnsi="黑体"/>
          <w:sz w:val="32"/>
          <w:szCs w:val="32"/>
        </w:rPr>
      </w:pPr>
      <w:r w:rsidRPr="00DD6A11">
        <w:rPr>
          <w:rFonts w:ascii="黑体" w:eastAsia="黑体" w:hAnsi="黑体" w:hint="eastAsia"/>
          <w:sz w:val="32"/>
          <w:szCs w:val="32"/>
        </w:rPr>
        <w:t>二</w:t>
      </w:r>
      <w:r w:rsidRPr="00DD6A11">
        <w:rPr>
          <w:rFonts w:ascii="黑体" w:eastAsia="黑体" w:hAnsi="黑体"/>
          <w:sz w:val="32"/>
          <w:szCs w:val="32"/>
        </w:rPr>
        <w:t>、</w:t>
      </w:r>
      <w:r w:rsidRPr="00DD6A11">
        <w:rPr>
          <w:rFonts w:ascii="黑体" w:eastAsia="黑体" w:hAnsi="黑体" w:hint="eastAsia"/>
          <w:sz w:val="32"/>
          <w:szCs w:val="32"/>
        </w:rPr>
        <w:t>资助</w:t>
      </w:r>
      <w:r w:rsidRPr="00DD6A11">
        <w:rPr>
          <w:rFonts w:ascii="黑体" w:eastAsia="黑体" w:hAnsi="黑体"/>
          <w:sz w:val="32"/>
          <w:szCs w:val="32"/>
        </w:rPr>
        <w:t>经费</w:t>
      </w:r>
    </w:p>
    <w:p w:rsidR="00DD6A11" w:rsidRPr="00FC3263" w:rsidRDefault="00DD6A11" w:rsidP="00DD6A11">
      <w:pPr>
        <w:spacing w:line="560" w:lineRule="exact"/>
        <w:ind w:firstLineChars="200" w:firstLine="640"/>
        <w:rPr>
          <w:rFonts w:ascii="仿宋_GB2312" w:eastAsia="仿宋_GB2312"/>
          <w:sz w:val="32"/>
          <w:szCs w:val="32"/>
        </w:rPr>
      </w:pPr>
      <w:r>
        <w:rPr>
          <w:rFonts w:ascii="仿宋_GB2312" w:eastAsia="仿宋_GB2312" w:hint="eastAsia"/>
          <w:sz w:val="32"/>
          <w:szCs w:val="32"/>
        </w:rPr>
        <w:t>学校</w:t>
      </w:r>
      <w:r>
        <w:rPr>
          <w:rFonts w:ascii="仿宋_GB2312" w:eastAsia="仿宋_GB2312"/>
          <w:sz w:val="32"/>
          <w:szCs w:val="32"/>
        </w:rPr>
        <w:t>资助经费：</w:t>
      </w:r>
      <w:r w:rsidRPr="00FC3263">
        <w:rPr>
          <w:rFonts w:ascii="仿宋_GB2312" w:eastAsia="仿宋_GB2312" w:hint="eastAsia"/>
          <w:sz w:val="32"/>
          <w:szCs w:val="32"/>
        </w:rPr>
        <w:t>最高限额为15000元人民币。主要资助参会人员的国际旅费、国外城市间交通费、住宿费、伙食费、公杂费及其它费用</w:t>
      </w:r>
      <w:r>
        <w:rPr>
          <w:rFonts w:ascii="仿宋_GB2312" w:eastAsia="仿宋_GB2312" w:hint="eastAsia"/>
          <w:sz w:val="32"/>
          <w:szCs w:val="32"/>
        </w:rPr>
        <w:t>；</w:t>
      </w:r>
      <w:r w:rsidRPr="00FC3263">
        <w:rPr>
          <w:rFonts w:ascii="仿宋_GB2312" w:eastAsia="仿宋_GB2312" w:hint="eastAsia"/>
          <w:sz w:val="32"/>
          <w:szCs w:val="32"/>
        </w:rPr>
        <w:t>博士后</w:t>
      </w:r>
      <w:r w:rsidRPr="00FC3263">
        <w:rPr>
          <w:rFonts w:ascii="仿宋_GB2312" w:eastAsia="仿宋_GB2312"/>
          <w:sz w:val="32"/>
          <w:szCs w:val="32"/>
        </w:rPr>
        <w:t>研究人员</w:t>
      </w:r>
      <w:r w:rsidRPr="00FC3263">
        <w:rPr>
          <w:rFonts w:ascii="仿宋_GB2312" w:eastAsia="仿宋_GB2312" w:hint="eastAsia"/>
          <w:sz w:val="32"/>
          <w:szCs w:val="32"/>
        </w:rPr>
        <w:t>参加国际学术会议系因公临时出国，经费管理按《重庆大学因公临时出国经费管理办法（试行）（重大校〔2014〕145号）执行。</w:t>
      </w:r>
    </w:p>
    <w:p w:rsidR="00DD6A11" w:rsidRDefault="00DD6A11" w:rsidP="00DD6A11">
      <w:pPr>
        <w:spacing w:line="640" w:lineRule="exact"/>
        <w:ind w:firstLineChars="250" w:firstLine="800"/>
        <w:rPr>
          <w:rFonts w:ascii="黑体" w:eastAsia="黑体" w:hAnsi="黑体"/>
          <w:sz w:val="32"/>
          <w:szCs w:val="32"/>
        </w:rPr>
      </w:pPr>
      <w:r>
        <w:rPr>
          <w:rFonts w:ascii="黑体" w:eastAsia="黑体" w:hAnsi="黑体" w:hint="eastAsia"/>
          <w:sz w:val="32"/>
          <w:szCs w:val="32"/>
        </w:rPr>
        <w:lastRenderedPageBreak/>
        <w:t>三</w:t>
      </w:r>
      <w:r w:rsidRPr="00DD6A11">
        <w:rPr>
          <w:rFonts w:ascii="黑体" w:eastAsia="黑体" w:hAnsi="黑体"/>
          <w:sz w:val="32"/>
          <w:szCs w:val="32"/>
        </w:rPr>
        <w:t>、申请程序</w:t>
      </w:r>
    </w:p>
    <w:p w:rsidR="00EF09A4" w:rsidRPr="00845A63" w:rsidRDefault="00EF09A4" w:rsidP="00DD6A11">
      <w:pPr>
        <w:spacing w:line="640" w:lineRule="exact"/>
        <w:ind w:firstLineChars="250" w:firstLine="800"/>
        <w:rPr>
          <w:rFonts w:ascii="仿宋_GB2312" w:eastAsia="仿宋_GB2312"/>
          <w:sz w:val="32"/>
          <w:szCs w:val="32"/>
        </w:rPr>
      </w:pPr>
      <w:r>
        <w:rPr>
          <w:rFonts w:ascii="仿宋_GB2312" w:eastAsia="仿宋_GB2312" w:hint="eastAsia"/>
          <w:sz w:val="32"/>
          <w:szCs w:val="32"/>
        </w:rPr>
        <w:t>申请人原则上在会议</w:t>
      </w:r>
      <w:r>
        <w:rPr>
          <w:rFonts w:ascii="仿宋_GB2312" w:eastAsia="仿宋_GB2312"/>
          <w:sz w:val="32"/>
          <w:szCs w:val="32"/>
        </w:rPr>
        <w:t>召开前</w:t>
      </w:r>
      <w:r w:rsidRPr="00845A63">
        <w:rPr>
          <w:rFonts w:ascii="仿宋_GB2312" w:eastAsia="仿宋_GB2312" w:hint="eastAsia"/>
          <w:sz w:val="32"/>
          <w:szCs w:val="32"/>
        </w:rPr>
        <w:t>至少1-2个月提出申请，经博士后合作导师及流动站审核同意，报人事处审批同意后到国际处办理相关手续。申请时需提交以下材料</w:t>
      </w:r>
      <w:r>
        <w:rPr>
          <w:rFonts w:ascii="仿宋_GB2312" w:eastAsia="仿宋_GB2312" w:hint="eastAsia"/>
          <w:sz w:val="32"/>
          <w:szCs w:val="32"/>
        </w:rPr>
        <w:t>3份</w:t>
      </w:r>
      <w:r w:rsidRPr="00845A63">
        <w:rPr>
          <w:rFonts w:ascii="仿宋_GB2312" w:eastAsia="仿宋_GB2312" w:hint="eastAsia"/>
          <w:sz w:val="32"/>
          <w:szCs w:val="32"/>
        </w:rPr>
        <w:t>：</w:t>
      </w:r>
    </w:p>
    <w:p w:rsidR="00EF09A4" w:rsidRDefault="00EF09A4" w:rsidP="00EF09A4">
      <w:pPr>
        <w:spacing w:line="560" w:lineRule="exact"/>
        <w:ind w:firstLineChars="200" w:firstLine="640"/>
        <w:rPr>
          <w:rFonts w:ascii="仿宋_GB2312" w:eastAsia="仿宋_GB2312"/>
          <w:sz w:val="32"/>
          <w:szCs w:val="32"/>
        </w:rPr>
      </w:pPr>
      <w:r w:rsidRPr="00845A63">
        <w:rPr>
          <w:rFonts w:ascii="仿宋_GB2312" w:eastAsia="仿宋_GB2312" w:hint="eastAsia"/>
          <w:sz w:val="32"/>
          <w:szCs w:val="32"/>
        </w:rPr>
        <w:t>1.</w:t>
      </w:r>
      <w:r w:rsidRPr="005C410E">
        <w:rPr>
          <w:rFonts w:ascii="仿宋_GB2312" w:eastAsia="仿宋_GB2312" w:hint="eastAsia"/>
          <w:sz w:val="32"/>
          <w:szCs w:val="32"/>
        </w:rPr>
        <w:t>申请</w:t>
      </w:r>
      <w:r w:rsidRPr="005C410E">
        <w:rPr>
          <w:rFonts w:ascii="仿宋_GB2312" w:eastAsia="仿宋_GB2312"/>
          <w:sz w:val="32"/>
          <w:szCs w:val="32"/>
        </w:rPr>
        <w:t>人</w:t>
      </w:r>
      <w:r w:rsidRPr="005C410E">
        <w:rPr>
          <w:rFonts w:ascii="仿宋_GB2312" w:eastAsia="仿宋_GB2312" w:hint="eastAsia"/>
          <w:sz w:val="32"/>
          <w:szCs w:val="32"/>
        </w:rPr>
        <w:t>出行前至少1-2个月</w:t>
      </w:r>
      <w:r>
        <w:rPr>
          <w:rFonts w:ascii="仿宋_GB2312" w:eastAsia="仿宋_GB2312" w:hint="eastAsia"/>
          <w:sz w:val="32"/>
          <w:szCs w:val="32"/>
        </w:rPr>
        <w:t>提交</w:t>
      </w:r>
      <w:r>
        <w:rPr>
          <w:rFonts w:ascii="仿宋_GB2312" w:eastAsia="仿宋_GB2312"/>
          <w:sz w:val="32"/>
          <w:szCs w:val="32"/>
        </w:rPr>
        <w:t>《</w:t>
      </w:r>
      <w:r w:rsidRPr="00845A63">
        <w:rPr>
          <w:rFonts w:ascii="仿宋_GB2312" w:eastAsia="仿宋_GB2312" w:hint="eastAsia"/>
          <w:sz w:val="32"/>
          <w:szCs w:val="32"/>
        </w:rPr>
        <w:t>重庆大学</w:t>
      </w:r>
      <w:r>
        <w:rPr>
          <w:rFonts w:ascii="仿宋_GB2312" w:eastAsia="仿宋_GB2312" w:hint="eastAsia"/>
          <w:sz w:val="32"/>
          <w:szCs w:val="32"/>
        </w:rPr>
        <w:t>博士后国际交流计划申报</w:t>
      </w:r>
      <w:r w:rsidRPr="00845A63">
        <w:rPr>
          <w:rFonts w:ascii="仿宋_GB2312" w:eastAsia="仿宋_GB2312" w:hint="eastAsia"/>
          <w:sz w:val="32"/>
          <w:szCs w:val="32"/>
        </w:rPr>
        <w:t>表</w:t>
      </w:r>
      <w:r>
        <w:rPr>
          <w:rFonts w:ascii="仿宋_GB2312" w:eastAsia="仿宋_GB2312" w:hint="eastAsia"/>
          <w:sz w:val="32"/>
          <w:szCs w:val="32"/>
        </w:rPr>
        <w:t>》</w:t>
      </w:r>
      <w:r w:rsidRPr="00845A63">
        <w:rPr>
          <w:rFonts w:ascii="仿宋_GB2312" w:eastAsia="仿宋_GB2312" w:hint="eastAsia"/>
          <w:sz w:val="32"/>
          <w:szCs w:val="32"/>
        </w:rPr>
        <w:t>；</w:t>
      </w:r>
    </w:p>
    <w:p w:rsidR="00EF09A4" w:rsidRDefault="00EF09A4" w:rsidP="00EF09A4">
      <w:pPr>
        <w:spacing w:line="560" w:lineRule="exact"/>
        <w:ind w:firstLineChars="200" w:firstLine="640"/>
        <w:rPr>
          <w:rFonts w:ascii="仿宋_GB2312" w:eastAsia="仿宋_GB2312"/>
          <w:sz w:val="32"/>
          <w:szCs w:val="32"/>
        </w:rPr>
      </w:pPr>
      <w:r w:rsidRPr="00845A63">
        <w:rPr>
          <w:rFonts w:ascii="仿宋_GB2312" w:eastAsia="仿宋_GB2312" w:hint="eastAsia"/>
          <w:sz w:val="32"/>
          <w:szCs w:val="32"/>
        </w:rPr>
        <w:t>2.会议通知；</w:t>
      </w:r>
    </w:p>
    <w:p w:rsidR="00EF09A4" w:rsidRDefault="00EF09A4" w:rsidP="00EF09A4">
      <w:pPr>
        <w:spacing w:line="560" w:lineRule="exact"/>
        <w:ind w:firstLineChars="200" w:firstLine="640"/>
        <w:rPr>
          <w:rFonts w:ascii="仿宋_GB2312" w:eastAsia="仿宋_GB2312"/>
          <w:sz w:val="32"/>
          <w:szCs w:val="32"/>
        </w:rPr>
      </w:pPr>
      <w:r w:rsidRPr="00845A63">
        <w:rPr>
          <w:rFonts w:ascii="仿宋_GB2312" w:eastAsia="仿宋_GB2312" w:hint="eastAsia"/>
          <w:sz w:val="32"/>
          <w:szCs w:val="32"/>
        </w:rPr>
        <w:t>3.论文正式录用通知。</w:t>
      </w:r>
    </w:p>
    <w:p w:rsidR="00EF09A4" w:rsidRDefault="00DD6A11" w:rsidP="00EF09A4">
      <w:pPr>
        <w:spacing w:line="560" w:lineRule="exact"/>
        <w:ind w:firstLineChars="200" w:firstLine="640"/>
        <w:rPr>
          <w:rFonts w:ascii="黑体" w:eastAsia="黑体" w:hAnsi="黑体"/>
          <w:sz w:val="32"/>
          <w:szCs w:val="32"/>
        </w:rPr>
      </w:pPr>
      <w:r>
        <w:rPr>
          <w:rFonts w:ascii="黑体" w:eastAsia="黑体" w:hAnsi="黑体" w:hint="eastAsia"/>
          <w:sz w:val="32"/>
          <w:szCs w:val="32"/>
        </w:rPr>
        <w:t>四</w:t>
      </w:r>
      <w:r w:rsidR="00EF09A4" w:rsidRPr="00F24D5F">
        <w:rPr>
          <w:rFonts w:ascii="黑体" w:eastAsia="黑体" w:hAnsi="黑体" w:hint="eastAsia"/>
          <w:sz w:val="32"/>
          <w:szCs w:val="32"/>
        </w:rPr>
        <w:t>、</w:t>
      </w:r>
      <w:r w:rsidR="00EF09A4" w:rsidRPr="00F24D5F">
        <w:rPr>
          <w:rFonts w:ascii="黑体" w:eastAsia="黑体" w:hAnsi="黑体"/>
          <w:sz w:val="32"/>
          <w:szCs w:val="32"/>
        </w:rPr>
        <w:t>其他事项</w:t>
      </w:r>
    </w:p>
    <w:p w:rsidR="00FC3263" w:rsidRDefault="00EF09A4" w:rsidP="00FC3263">
      <w:pPr>
        <w:spacing w:line="560" w:lineRule="exact"/>
        <w:ind w:firstLineChars="200" w:firstLine="643"/>
        <w:rPr>
          <w:rFonts w:ascii="仿宋_GB2312" w:eastAsia="仿宋_GB2312"/>
          <w:sz w:val="32"/>
          <w:szCs w:val="32"/>
        </w:rPr>
      </w:pPr>
      <w:r w:rsidRPr="00CF2A2E">
        <w:rPr>
          <w:rFonts w:ascii="仿宋_GB2312" w:eastAsia="仿宋_GB2312" w:hint="eastAsia"/>
          <w:b/>
          <w:sz w:val="32"/>
          <w:szCs w:val="32"/>
        </w:rPr>
        <w:t>1</w:t>
      </w:r>
      <w:r w:rsidRPr="00CF2A2E">
        <w:rPr>
          <w:rFonts w:ascii="仿宋_GB2312" w:eastAsia="仿宋_GB2312"/>
          <w:b/>
          <w:sz w:val="32"/>
          <w:szCs w:val="32"/>
        </w:rPr>
        <w:t>.</w:t>
      </w:r>
      <w:r>
        <w:rPr>
          <w:rFonts w:ascii="仿宋_GB2312" w:eastAsia="仿宋_GB2312" w:hint="eastAsia"/>
          <w:b/>
          <w:sz w:val="32"/>
          <w:szCs w:val="32"/>
        </w:rPr>
        <w:t>申报</w:t>
      </w:r>
      <w:r>
        <w:rPr>
          <w:rFonts w:ascii="仿宋_GB2312" w:eastAsia="仿宋_GB2312"/>
          <w:b/>
          <w:sz w:val="32"/>
          <w:szCs w:val="32"/>
        </w:rPr>
        <w:t>材料</w:t>
      </w:r>
      <w:r>
        <w:rPr>
          <w:rFonts w:ascii="仿宋_GB2312" w:eastAsia="仿宋_GB2312" w:hint="eastAsia"/>
          <w:b/>
          <w:sz w:val="32"/>
          <w:szCs w:val="32"/>
        </w:rPr>
        <w:t>：</w:t>
      </w:r>
      <w:r>
        <w:rPr>
          <w:rFonts w:ascii="仿宋_GB2312" w:eastAsia="仿宋_GB2312" w:hint="eastAsia"/>
          <w:sz w:val="32"/>
          <w:szCs w:val="32"/>
        </w:rPr>
        <w:t>申请人</w:t>
      </w:r>
      <w:r>
        <w:rPr>
          <w:rFonts w:ascii="仿宋_GB2312" w:eastAsia="仿宋_GB2312"/>
          <w:sz w:val="32"/>
          <w:szCs w:val="32"/>
        </w:rPr>
        <w:t>原则上每月</w:t>
      </w:r>
      <w:r>
        <w:rPr>
          <w:rFonts w:ascii="仿宋_GB2312" w:eastAsia="仿宋_GB2312" w:hint="eastAsia"/>
          <w:sz w:val="32"/>
          <w:szCs w:val="32"/>
        </w:rPr>
        <w:t>底</w:t>
      </w:r>
      <w:r w:rsidRPr="00B3293F">
        <w:rPr>
          <w:rFonts w:ascii="仿宋_GB2312" w:eastAsia="仿宋_GB2312" w:hint="eastAsia"/>
          <w:color w:val="FF0000"/>
          <w:sz w:val="32"/>
          <w:szCs w:val="32"/>
        </w:rPr>
        <w:t>（除寒暑假外</w:t>
      </w:r>
      <w:r>
        <w:rPr>
          <w:rFonts w:ascii="仿宋_GB2312" w:eastAsia="仿宋_GB2312" w:hint="eastAsia"/>
          <w:sz w:val="32"/>
          <w:szCs w:val="32"/>
        </w:rPr>
        <w:t>）提交</w:t>
      </w:r>
      <w:r>
        <w:rPr>
          <w:rFonts w:ascii="仿宋_GB2312" w:eastAsia="仿宋_GB2312"/>
          <w:sz w:val="32"/>
          <w:szCs w:val="32"/>
        </w:rPr>
        <w:t>申报材料至</w:t>
      </w:r>
      <w:r w:rsidRPr="005C410E">
        <w:rPr>
          <w:rFonts w:ascii="仿宋_GB2312" w:eastAsia="仿宋_GB2312" w:hint="eastAsia"/>
          <w:sz w:val="32"/>
          <w:szCs w:val="32"/>
        </w:rPr>
        <w:t>人事处博士后管理办公</w:t>
      </w:r>
      <w:r w:rsidRPr="00F24D5F">
        <w:rPr>
          <w:rFonts w:ascii="仿宋_GB2312" w:eastAsia="仿宋_GB2312" w:hint="eastAsia"/>
          <w:sz w:val="32"/>
          <w:szCs w:val="32"/>
        </w:rPr>
        <w:t>室</w:t>
      </w:r>
      <w:r>
        <w:rPr>
          <w:rFonts w:ascii="仿宋_GB2312" w:eastAsia="仿宋_GB2312" w:hint="eastAsia"/>
          <w:sz w:val="32"/>
          <w:szCs w:val="32"/>
        </w:rPr>
        <w:t>，</w:t>
      </w:r>
      <w:hyperlink r:id="rId8" w:history="1">
        <w:r w:rsidRPr="00A82A14">
          <w:rPr>
            <w:rFonts w:ascii="仿宋_GB2312" w:eastAsia="仿宋_GB2312" w:hint="eastAsia"/>
            <w:sz w:val="32"/>
            <w:szCs w:val="32"/>
          </w:rPr>
          <w:t>电子文档发送至bhb@cqu.edu.c</w:t>
        </w:r>
        <w:r w:rsidRPr="00A82A14">
          <w:rPr>
            <w:rFonts w:ascii="仿宋_GB2312" w:eastAsia="仿宋_GB2312"/>
            <w:sz w:val="32"/>
            <w:szCs w:val="32"/>
          </w:rPr>
          <w:t>n</w:t>
        </w:r>
      </w:hyperlink>
      <w:r>
        <w:rPr>
          <w:rFonts w:ascii="仿宋_GB2312" w:eastAsia="仿宋_GB2312"/>
          <w:sz w:val="32"/>
          <w:szCs w:val="32"/>
        </w:rPr>
        <w:t>。</w:t>
      </w:r>
      <w:r>
        <w:rPr>
          <w:rFonts w:ascii="仿宋_GB2312" w:eastAsia="仿宋_GB2312" w:hint="eastAsia"/>
          <w:sz w:val="32"/>
          <w:szCs w:val="32"/>
        </w:rPr>
        <w:t>申报材料经人学校</w:t>
      </w:r>
      <w:r w:rsidRPr="00F24D5F">
        <w:rPr>
          <w:rFonts w:ascii="仿宋_GB2312" w:eastAsia="仿宋_GB2312" w:hint="eastAsia"/>
          <w:sz w:val="32"/>
          <w:szCs w:val="32"/>
        </w:rPr>
        <w:t>审批同意后返回申请人2份：</w:t>
      </w:r>
      <w:r w:rsidRPr="00F24D5F">
        <w:rPr>
          <w:rFonts w:ascii="仿宋_GB2312" w:eastAsia="仿宋_GB2312"/>
          <w:sz w:val="32"/>
          <w:szCs w:val="32"/>
        </w:rPr>
        <w:t>其中</w:t>
      </w:r>
      <w:r w:rsidRPr="00F24D5F">
        <w:rPr>
          <w:rFonts w:ascii="仿宋_GB2312" w:eastAsia="仿宋_GB2312" w:hint="eastAsia"/>
          <w:sz w:val="32"/>
          <w:szCs w:val="32"/>
        </w:rPr>
        <w:t>1份由申请人</w:t>
      </w:r>
      <w:r>
        <w:rPr>
          <w:rFonts w:ascii="仿宋_GB2312" w:eastAsia="仿宋_GB2312" w:hint="eastAsia"/>
          <w:sz w:val="32"/>
          <w:szCs w:val="32"/>
        </w:rPr>
        <w:t>在</w:t>
      </w:r>
      <w:r w:rsidRPr="00F24D5F">
        <w:rPr>
          <w:rFonts w:ascii="仿宋_GB2312" w:eastAsia="仿宋_GB2312" w:hint="eastAsia"/>
          <w:sz w:val="32"/>
          <w:szCs w:val="32"/>
        </w:rPr>
        <w:t>办理</w:t>
      </w:r>
      <w:r w:rsidRPr="00F24D5F">
        <w:rPr>
          <w:rFonts w:ascii="仿宋_GB2312" w:eastAsia="仿宋_GB2312"/>
          <w:sz w:val="32"/>
          <w:szCs w:val="32"/>
        </w:rPr>
        <w:t>外事手续时</w:t>
      </w:r>
      <w:r w:rsidRPr="00F24D5F">
        <w:rPr>
          <w:rFonts w:ascii="仿宋_GB2312" w:eastAsia="仿宋_GB2312" w:hint="eastAsia"/>
          <w:sz w:val="32"/>
          <w:szCs w:val="32"/>
        </w:rPr>
        <w:t>提交至国际交流和合作处</w:t>
      </w:r>
      <w:r>
        <w:rPr>
          <w:rFonts w:ascii="仿宋_GB2312" w:eastAsia="仿宋_GB2312" w:hint="eastAsia"/>
          <w:sz w:val="32"/>
          <w:szCs w:val="32"/>
        </w:rPr>
        <w:t>（联系</w:t>
      </w:r>
      <w:r>
        <w:rPr>
          <w:rFonts w:ascii="仿宋_GB2312" w:eastAsia="仿宋_GB2312"/>
          <w:sz w:val="32"/>
          <w:szCs w:val="32"/>
        </w:rPr>
        <w:t>人：</w:t>
      </w:r>
      <w:r w:rsidRPr="00F24D5F">
        <w:rPr>
          <w:rFonts w:ascii="仿宋_GB2312" w:eastAsia="仿宋_GB2312" w:hint="eastAsia"/>
          <w:sz w:val="32"/>
          <w:szCs w:val="32"/>
        </w:rPr>
        <w:t>周</w:t>
      </w:r>
      <w:r w:rsidRPr="00335A7F">
        <w:rPr>
          <w:rFonts w:ascii="微软雅黑" w:eastAsia="微软雅黑" w:hAnsi="微软雅黑" w:cs="微软雅黑" w:hint="eastAsia"/>
          <w:sz w:val="32"/>
          <w:szCs w:val="32"/>
        </w:rPr>
        <w:t>弢</w:t>
      </w:r>
      <w:r w:rsidRPr="00F24D5F">
        <w:rPr>
          <w:rFonts w:ascii="仿宋_GB2312" w:eastAsia="仿宋_GB2312" w:hint="eastAsia"/>
          <w:sz w:val="32"/>
          <w:szCs w:val="32"/>
        </w:rPr>
        <w:t>老师二教学楼2106室，电话</w:t>
      </w:r>
      <w:r>
        <w:rPr>
          <w:rFonts w:ascii="仿宋_GB2312" w:eastAsia="仿宋_GB2312" w:hint="eastAsia"/>
          <w:sz w:val="32"/>
          <w:szCs w:val="32"/>
        </w:rPr>
        <w:t>：</w:t>
      </w:r>
      <w:r w:rsidRPr="00F24D5F">
        <w:rPr>
          <w:rFonts w:ascii="仿宋_GB2312" w:eastAsia="仿宋_GB2312" w:hint="eastAsia"/>
          <w:sz w:val="32"/>
          <w:szCs w:val="32"/>
        </w:rPr>
        <w:t>65102100</w:t>
      </w:r>
      <w:r>
        <w:rPr>
          <w:rFonts w:ascii="仿宋_GB2312" w:eastAsia="仿宋_GB2312" w:hint="eastAsia"/>
          <w:sz w:val="32"/>
          <w:szCs w:val="32"/>
        </w:rPr>
        <w:t>）；</w:t>
      </w:r>
      <w:r w:rsidRPr="00335A7F">
        <w:rPr>
          <w:rFonts w:ascii="仿宋_GB2312" w:eastAsia="仿宋_GB2312" w:hint="eastAsia"/>
          <w:sz w:val="32"/>
          <w:szCs w:val="32"/>
        </w:rPr>
        <w:t>另1份在</w:t>
      </w:r>
      <w:r w:rsidRPr="00335A7F">
        <w:rPr>
          <w:rFonts w:ascii="仿宋_GB2312" w:eastAsia="仿宋_GB2312"/>
          <w:sz w:val="32"/>
          <w:szCs w:val="32"/>
        </w:rPr>
        <w:t>会议结束</w:t>
      </w:r>
      <w:r w:rsidRPr="00335A7F">
        <w:rPr>
          <w:rFonts w:ascii="仿宋_GB2312" w:eastAsia="仿宋_GB2312" w:hint="eastAsia"/>
          <w:sz w:val="32"/>
          <w:szCs w:val="32"/>
        </w:rPr>
        <w:t>报销时连同</w:t>
      </w:r>
      <w:r w:rsidRPr="00335A7F">
        <w:rPr>
          <w:rFonts w:ascii="仿宋_GB2312" w:eastAsia="仿宋_GB2312"/>
          <w:sz w:val="32"/>
          <w:szCs w:val="32"/>
        </w:rPr>
        <w:t>其他票据材料</w:t>
      </w:r>
      <w:r>
        <w:rPr>
          <w:rFonts w:ascii="仿宋_GB2312" w:eastAsia="仿宋_GB2312" w:hint="eastAsia"/>
          <w:sz w:val="32"/>
          <w:szCs w:val="32"/>
        </w:rPr>
        <w:t>一起</w:t>
      </w:r>
      <w:r w:rsidRPr="00335A7F">
        <w:rPr>
          <w:rFonts w:ascii="仿宋_GB2312" w:eastAsia="仿宋_GB2312" w:hint="eastAsia"/>
          <w:sz w:val="32"/>
          <w:szCs w:val="32"/>
        </w:rPr>
        <w:t>提交至人事处博士后</w:t>
      </w:r>
      <w:r w:rsidRPr="00335A7F">
        <w:rPr>
          <w:rFonts w:ascii="仿宋_GB2312" w:eastAsia="仿宋_GB2312"/>
          <w:sz w:val="32"/>
          <w:szCs w:val="32"/>
        </w:rPr>
        <w:t>办公室</w:t>
      </w:r>
      <w:r w:rsidRPr="00335A7F">
        <w:rPr>
          <w:rFonts w:ascii="仿宋_GB2312" w:eastAsia="仿宋_GB2312" w:hint="eastAsia"/>
          <w:sz w:val="32"/>
          <w:szCs w:val="32"/>
        </w:rPr>
        <w:t>。</w:t>
      </w:r>
    </w:p>
    <w:p w:rsidR="00EF09A4" w:rsidRDefault="00FC3263" w:rsidP="00EF09A4">
      <w:pPr>
        <w:spacing w:line="560" w:lineRule="exact"/>
        <w:ind w:firstLineChars="200" w:firstLine="643"/>
        <w:rPr>
          <w:rFonts w:ascii="仿宋_GB2312" w:eastAsia="仿宋_GB2312"/>
          <w:sz w:val="32"/>
          <w:szCs w:val="32"/>
        </w:rPr>
      </w:pPr>
      <w:r>
        <w:rPr>
          <w:rFonts w:ascii="仿宋_GB2312" w:eastAsia="仿宋_GB2312" w:hint="eastAsia"/>
          <w:b/>
          <w:sz w:val="32"/>
          <w:szCs w:val="32"/>
        </w:rPr>
        <w:t>3</w:t>
      </w:r>
      <w:r w:rsidR="00EF09A4">
        <w:rPr>
          <w:rFonts w:ascii="仿宋_GB2312" w:eastAsia="仿宋_GB2312" w:hint="eastAsia"/>
          <w:b/>
          <w:sz w:val="32"/>
          <w:szCs w:val="32"/>
        </w:rPr>
        <w:t>．会后事宜：</w:t>
      </w:r>
      <w:r w:rsidR="00EF09A4" w:rsidRPr="0012357C">
        <w:rPr>
          <w:rFonts w:ascii="仿宋_GB2312" w:eastAsia="仿宋_GB2312" w:hint="eastAsia"/>
          <w:sz w:val="32"/>
          <w:szCs w:val="32"/>
        </w:rPr>
        <w:t>会议</w:t>
      </w:r>
      <w:r w:rsidR="00EF09A4" w:rsidRPr="0012357C">
        <w:rPr>
          <w:rFonts w:ascii="仿宋_GB2312" w:eastAsia="仿宋_GB2312"/>
          <w:sz w:val="32"/>
          <w:szCs w:val="32"/>
        </w:rPr>
        <w:t>结束</w:t>
      </w:r>
      <w:r w:rsidR="00EF09A4" w:rsidRPr="0012357C">
        <w:rPr>
          <w:rFonts w:ascii="仿宋_GB2312" w:eastAsia="仿宋_GB2312" w:hint="eastAsia"/>
          <w:sz w:val="32"/>
          <w:szCs w:val="32"/>
        </w:rPr>
        <w:t>后15天内</w:t>
      </w:r>
      <w:r w:rsidR="00EF09A4">
        <w:rPr>
          <w:rFonts w:ascii="仿宋_GB2312" w:eastAsia="仿宋_GB2312" w:hint="eastAsia"/>
          <w:sz w:val="32"/>
          <w:szCs w:val="32"/>
        </w:rPr>
        <w:t>除</w:t>
      </w:r>
      <w:r w:rsidR="00EF09A4">
        <w:rPr>
          <w:rFonts w:ascii="仿宋_GB2312" w:eastAsia="仿宋_GB2312"/>
          <w:sz w:val="32"/>
          <w:szCs w:val="32"/>
        </w:rPr>
        <w:t>在</w:t>
      </w:r>
      <w:r w:rsidR="00EF09A4">
        <w:rPr>
          <w:rFonts w:ascii="仿宋_GB2312" w:eastAsia="仿宋_GB2312" w:hint="eastAsia"/>
          <w:sz w:val="32"/>
          <w:szCs w:val="32"/>
        </w:rPr>
        <w:t>博士后</w:t>
      </w:r>
      <w:r w:rsidR="00EF09A4" w:rsidRPr="00335A7F">
        <w:rPr>
          <w:rFonts w:ascii="仿宋_GB2312" w:eastAsia="仿宋_GB2312" w:hint="eastAsia"/>
          <w:sz w:val="32"/>
          <w:szCs w:val="32"/>
        </w:rPr>
        <w:t>流动站或课题组做1次学术交流</w:t>
      </w:r>
      <w:r w:rsidR="00EF09A4">
        <w:rPr>
          <w:rFonts w:ascii="仿宋_GB2312" w:eastAsia="仿宋_GB2312" w:hint="eastAsia"/>
          <w:sz w:val="32"/>
          <w:szCs w:val="32"/>
        </w:rPr>
        <w:t>外</w:t>
      </w:r>
      <w:r w:rsidR="00EF09A4">
        <w:rPr>
          <w:rFonts w:ascii="仿宋_GB2312" w:eastAsia="仿宋_GB2312"/>
          <w:sz w:val="32"/>
          <w:szCs w:val="32"/>
        </w:rPr>
        <w:t>，</w:t>
      </w:r>
      <w:r w:rsidR="00EF09A4" w:rsidRPr="00335A7F">
        <w:rPr>
          <w:rFonts w:ascii="仿宋_GB2312" w:eastAsia="仿宋_GB2312"/>
          <w:sz w:val="32"/>
          <w:szCs w:val="32"/>
        </w:rPr>
        <w:t>报送</w:t>
      </w:r>
      <w:r w:rsidR="00EF09A4">
        <w:rPr>
          <w:rFonts w:ascii="仿宋_GB2312" w:eastAsia="仿宋_GB2312" w:hint="eastAsia"/>
          <w:sz w:val="32"/>
          <w:szCs w:val="32"/>
        </w:rPr>
        <w:t>参会</w:t>
      </w:r>
      <w:r w:rsidR="00EF09A4">
        <w:rPr>
          <w:rFonts w:ascii="仿宋_GB2312" w:eastAsia="仿宋_GB2312"/>
          <w:sz w:val="32"/>
          <w:szCs w:val="32"/>
        </w:rPr>
        <w:t>简讯（</w:t>
      </w:r>
      <w:r w:rsidR="00EF09A4">
        <w:rPr>
          <w:rFonts w:ascii="仿宋_GB2312" w:eastAsia="仿宋_GB2312" w:hint="eastAsia"/>
          <w:sz w:val="32"/>
          <w:szCs w:val="32"/>
        </w:rPr>
        <w:t>含图片）及</w:t>
      </w:r>
      <w:r w:rsidR="00EF09A4" w:rsidRPr="00335A7F">
        <w:rPr>
          <w:rFonts w:ascii="仿宋_GB2312" w:eastAsia="仿宋_GB2312" w:hint="eastAsia"/>
          <w:sz w:val="32"/>
          <w:szCs w:val="32"/>
        </w:rPr>
        <w:t>引才（教师或</w:t>
      </w:r>
      <w:r w:rsidR="00EF09A4" w:rsidRPr="00335A7F">
        <w:rPr>
          <w:rFonts w:ascii="仿宋_GB2312" w:eastAsia="仿宋_GB2312"/>
          <w:sz w:val="32"/>
          <w:szCs w:val="32"/>
        </w:rPr>
        <w:t>博士后</w:t>
      </w:r>
      <w:r w:rsidR="00EF09A4" w:rsidRPr="00335A7F">
        <w:rPr>
          <w:rFonts w:ascii="仿宋_GB2312" w:eastAsia="仿宋_GB2312" w:hint="eastAsia"/>
          <w:sz w:val="32"/>
          <w:szCs w:val="32"/>
        </w:rPr>
        <w:t>）信息资料</w:t>
      </w:r>
      <w:r w:rsidR="00EF09A4">
        <w:rPr>
          <w:rFonts w:ascii="仿宋_GB2312" w:eastAsia="仿宋_GB2312" w:hint="eastAsia"/>
          <w:sz w:val="32"/>
          <w:szCs w:val="32"/>
        </w:rPr>
        <w:t>等</w:t>
      </w:r>
      <w:hyperlink r:id="rId9" w:history="1">
        <w:r w:rsidR="00EF09A4" w:rsidRPr="00C878C4">
          <w:rPr>
            <w:rFonts w:ascii="仿宋_GB2312" w:eastAsia="仿宋_GB2312"/>
            <w:sz w:val="32"/>
            <w:szCs w:val="32"/>
          </w:rPr>
          <w:t>电子文档至</w:t>
        </w:r>
        <w:r w:rsidR="00EF09A4" w:rsidRPr="00C878C4">
          <w:rPr>
            <w:rFonts w:ascii="仿宋_GB2312" w:eastAsia="仿宋_GB2312" w:hint="eastAsia"/>
            <w:sz w:val="32"/>
            <w:szCs w:val="32"/>
          </w:rPr>
          <w:t>bhb@cqu.edu.cn</w:t>
        </w:r>
      </w:hyperlink>
      <w:r w:rsidR="00EF09A4">
        <w:rPr>
          <w:rFonts w:ascii="仿宋_GB2312" w:eastAsia="仿宋_GB2312" w:hint="eastAsia"/>
          <w:sz w:val="32"/>
          <w:szCs w:val="32"/>
        </w:rPr>
        <w:t>。</w:t>
      </w:r>
    </w:p>
    <w:p w:rsidR="00EF09A4" w:rsidRPr="002365D6" w:rsidRDefault="00EF09A4" w:rsidP="00EF09A4">
      <w:pPr>
        <w:spacing w:line="560" w:lineRule="exact"/>
        <w:jc w:val="center"/>
        <w:rPr>
          <w:rFonts w:ascii="仿宋_GB2312" w:eastAsia="仿宋_GB2312"/>
          <w:sz w:val="32"/>
          <w:szCs w:val="32"/>
        </w:rPr>
      </w:pPr>
      <w:r w:rsidRPr="006B5A4A">
        <w:rPr>
          <w:rFonts w:ascii="仿宋_GB2312" w:eastAsia="仿宋_GB2312" w:hint="eastAsia"/>
          <w:b/>
          <w:sz w:val="32"/>
          <w:szCs w:val="32"/>
        </w:rPr>
        <w:t>3</w:t>
      </w:r>
      <w:r w:rsidRPr="006B5A4A">
        <w:rPr>
          <w:rFonts w:ascii="仿宋_GB2312" w:eastAsia="仿宋_GB2312"/>
          <w:b/>
          <w:sz w:val="32"/>
          <w:szCs w:val="32"/>
        </w:rPr>
        <w:t>.</w:t>
      </w:r>
      <w:r w:rsidRPr="006B5A4A">
        <w:rPr>
          <w:rFonts w:ascii="仿宋_GB2312" w:eastAsia="仿宋_GB2312" w:hint="eastAsia"/>
          <w:b/>
          <w:sz w:val="32"/>
          <w:szCs w:val="32"/>
        </w:rPr>
        <w:t>联系</w:t>
      </w:r>
      <w:r w:rsidRPr="006B5A4A">
        <w:rPr>
          <w:rFonts w:ascii="仿宋_GB2312" w:eastAsia="仿宋_GB2312"/>
          <w:b/>
          <w:sz w:val="32"/>
          <w:szCs w:val="32"/>
        </w:rPr>
        <w:t>人</w:t>
      </w:r>
      <w:r>
        <w:rPr>
          <w:rFonts w:ascii="仿宋_GB2312" w:eastAsia="仿宋_GB2312"/>
          <w:sz w:val="32"/>
          <w:szCs w:val="32"/>
        </w:rPr>
        <w:t>：</w:t>
      </w:r>
      <w:r w:rsidRPr="005641FE">
        <w:rPr>
          <w:rFonts w:ascii="仿宋_GB2312" w:eastAsia="仿宋_GB2312"/>
          <w:sz w:val="32"/>
          <w:szCs w:val="32"/>
        </w:rPr>
        <w:t>王可俐</w:t>
      </w:r>
      <w:r w:rsidRPr="005641FE">
        <w:rPr>
          <w:rFonts w:ascii="仿宋_GB2312" w:eastAsia="仿宋_GB2312" w:hint="eastAsia"/>
          <w:sz w:val="32"/>
          <w:szCs w:val="32"/>
        </w:rPr>
        <w:t xml:space="preserve"> </w:t>
      </w:r>
      <w:r>
        <w:rPr>
          <w:rFonts w:ascii="仿宋_GB2312" w:eastAsia="仿宋_GB2312"/>
          <w:sz w:val="32"/>
          <w:szCs w:val="32"/>
        </w:rPr>
        <w:t xml:space="preserve">  </w:t>
      </w:r>
      <w:r w:rsidRPr="005641FE">
        <w:rPr>
          <w:rFonts w:ascii="仿宋_GB2312" w:eastAsia="仿宋_GB2312" w:hint="eastAsia"/>
          <w:sz w:val="32"/>
          <w:szCs w:val="32"/>
        </w:rPr>
        <w:t>杨</w:t>
      </w:r>
      <w:r>
        <w:rPr>
          <w:rFonts w:ascii="仿宋_GB2312" w:eastAsia="仿宋_GB2312" w:hint="eastAsia"/>
          <w:sz w:val="32"/>
          <w:szCs w:val="32"/>
        </w:rPr>
        <w:t xml:space="preserve"> </w:t>
      </w:r>
      <w:r w:rsidRPr="005641FE">
        <w:rPr>
          <w:rFonts w:ascii="仿宋_GB2312" w:eastAsia="仿宋_GB2312" w:hint="eastAsia"/>
          <w:sz w:val="32"/>
          <w:szCs w:val="32"/>
        </w:rPr>
        <w:t>航</w:t>
      </w:r>
      <w:r>
        <w:rPr>
          <w:rFonts w:ascii="仿宋_GB2312" w:eastAsia="仿宋_GB2312" w:hint="eastAsia"/>
          <w:sz w:val="32"/>
          <w:szCs w:val="32"/>
        </w:rPr>
        <w:t xml:space="preserve"> </w:t>
      </w:r>
      <w:r>
        <w:rPr>
          <w:rFonts w:ascii="仿宋_GB2312" w:eastAsia="仿宋_GB2312"/>
          <w:sz w:val="32"/>
          <w:szCs w:val="32"/>
        </w:rPr>
        <w:t xml:space="preserve">     </w:t>
      </w:r>
      <w:r w:rsidRPr="006B5A4A">
        <w:rPr>
          <w:rFonts w:ascii="仿宋_GB2312" w:eastAsia="仿宋_GB2312" w:hint="eastAsia"/>
          <w:b/>
          <w:sz w:val="32"/>
          <w:szCs w:val="32"/>
        </w:rPr>
        <w:t>电话</w:t>
      </w:r>
      <w:r w:rsidRPr="005641FE">
        <w:rPr>
          <w:rFonts w:ascii="仿宋_GB2312" w:eastAsia="仿宋_GB2312"/>
          <w:sz w:val="32"/>
          <w:szCs w:val="32"/>
        </w:rPr>
        <w:t>：</w:t>
      </w:r>
      <w:r w:rsidRPr="005641FE">
        <w:rPr>
          <w:rFonts w:ascii="仿宋_GB2312" w:eastAsia="仿宋_GB2312" w:hint="eastAsia"/>
          <w:sz w:val="32"/>
          <w:szCs w:val="32"/>
        </w:rPr>
        <w:t>65105260</w:t>
      </w:r>
    </w:p>
    <w:p w:rsidR="00EF09A4" w:rsidRPr="00EF09A4" w:rsidRDefault="00EF09A4" w:rsidP="00480D49">
      <w:pPr>
        <w:ind w:firstLineChars="50" w:firstLine="120"/>
        <w:rPr>
          <w:rFonts w:ascii="黑体" w:eastAsia="黑体" w:hAnsi="黑体"/>
          <w:sz w:val="24"/>
          <w:szCs w:val="24"/>
        </w:rPr>
      </w:pPr>
    </w:p>
    <w:sectPr w:rsidR="00EF09A4" w:rsidRPr="00EF09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74D" w:rsidRDefault="0025574D" w:rsidP="00E21276">
      <w:r>
        <w:separator/>
      </w:r>
    </w:p>
  </w:endnote>
  <w:endnote w:type="continuationSeparator" w:id="0">
    <w:p w:rsidR="0025574D" w:rsidRDefault="0025574D" w:rsidP="00E21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altName w:val="Palatino Linotype"/>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Light">
    <w:charset w:val="00"/>
    <w:family w:val="swiss"/>
    <w:pitch w:val="variable"/>
    <w:sig w:usb0="A00002EF" w:usb1="4000207B" w:usb2="00000000" w:usb3="00000000" w:csb0="0000019F" w:csb1="00000000"/>
  </w:font>
  <w:font w:name="Calibri">
    <w:altName w:val="Lucida Sans Unicode"/>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74D" w:rsidRDefault="0025574D" w:rsidP="00E21276">
      <w:r>
        <w:separator/>
      </w:r>
    </w:p>
  </w:footnote>
  <w:footnote w:type="continuationSeparator" w:id="0">
    <w:p w:rsidR="0025574D" w:rsidRDefault="0025574D" w:rsidP="00E212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64B24"/>
    <w:multiLevelType w:val="hybridMultilevel"/>
    <w:tmpl w:val="8C2C0538"/>
    <w:lvl w:ilvl="0" w:tplc="05502D42">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B9E"/>
    <w:rsid w:val="000075C3"/>
    <w:rsid w:val="0000775C"/>
    <w:rsid w:val="00010A7B"/>
    <w:rsid w:val="000271FF"/>
    <w:rsid w:val="000304A3"/>
    <w:rsid w:val="0004228E"/>
    <w:rsid w:val="0004340B"/>
    <w:rsid w:val="00055ED1"/>
    <w:rsid w:val="0006018B"/>
    <w:rsid w:val="000B3D83"/>
    <w:rsid w:val="000D7CA6"/>
    <w:rsid w:val="000F37C9"/>
    <w:rsid w:val="000F64AF"/>
    <w:rsid w:val="001038E1"/>
    <w:rsid w:val="001104F8"/>
    <w:rsid w:val="00113C90"/>
    <w:rsid w:val="00116A82"/>
    <w:rsid w:val="00125857"/>
    <w:rsid w:val="00125F75"/>
    <w:rsid w:val="00134E40"/>
    <w:rsid w:val="001608FC"/>
    <w:rsid w:val="00172A27"/>
    <w:rsid w:val="00181081"/>
    <w:rsid w:val="00197269"/>
    <w:rsid w:val="001A7244"/>
    <w:rsid w:val="001B3A82"/>
    <w:rsid w:val="001D29F3"/>
    <w:rsid w:val="001D6E2C"/>
    <w:rsid w:val="001E5812"/>
    <w:rsid w:val="001F0671"/>
    <w:rsid w:val="00207E4B"/>
    <w:rsid w:val="00211073"/>
    <w:rsid w:val="00220135"/>
    <w:rsid w:val="00243101"/>
    <w:rsid w:val="0025574D"/>
    <w:rsid w:val="00262422"/>
    <w:rsid w:val="00264BC3"/>
    <w:rsid w:val="002675D5"/>
    <w:rsid w:val="00274F22"/>
    <w:rsid w:val="00282568"/>
    <w:rsid w:val="00294834"/>
    <w:rsid w:val="002A5E0A"/>
    <w:rsid w:val="002B0C41"/>
    <w:rsid w:val="002B1BCB"/>
    <w:rsid w:val="002B6FB6"/>
    <w:rsid w:val="002C42E8"/>
    <w:rsid w:val="002D4688"/>
    <w:rsid w:val="002F0B5C"/>
    <w:rsid w:val="00310B3A"/>
    <w:rsid w:val="00315D97"/>
    <w:rsid w:val="0032086B"/>
    <w:rsid w:val="00322590"/>
    <w:rsid w:val="00331DFA"/>
    <w:rsid w:val="0034225C"/>
    <w:rsid w:val="003456B6"/>
    <w:rsid w:val="00353D02"/>
    <w:rsid w:val="00377627"/>
    <w:rsid w:val="003A6FDC"/>
    <w:rsid w:val="003B757C"/>
    <w:rsid w:val="003D4DE3"/>
    <w:rsid w:val="003E1552"/>
    <w:rsid w:val="003F4413"/>
    <w:rsid w:val="00403ED1"/>
    <w:rsid w:val="00435DE3"/>
    <w:rsid w:val="0043706A"/>
    <w:rsid w:val="00440C53"/>
    <w:rsid w:val="004426A3"/>
    <w:rsid w:val="00461551"/>
    <w:rsid w:val="0047623B"/>
    <w:rsid w:val="00480D49"/>
    <w:rsid w:val="00483903"/>
    <w:rsid w:val="004862DD"/>
    <w:rsid w:val="004863E8"/>
    <w:rsid w:val="004A6043"/>
    <w:rsid w:val="004C52BA"/>
    <w:rsid w:val="004D2A7E"/>
    <w:rsid w:val="004E48CA"/>
    <w:rsid w:val="00505D56"/>
    <w:rsid w:val="00506B03"/>
    <w:rsid w:val="005419D7"/>
    <w:rsid w:val="0055023B"/>
    <w:rsid w:val="0055459F"/>
    <w:rsid w:val="00555945"/>
    <w:rsid w:val="00567261"/>
    <w:rsid w:val="005825C3"/>
    <w:rsid w:val="00594726"/>
    <w:rsid w:val="005A59ED"/>
    <w:rsid w:val="005A623C"/>
    <w:rsid w:val="005B6ADE"/>
    <w:rsid w:val="005C0570"/>
    <w:rsid w:val="005C0B78"/>
    <w:rsid w:val="005C3B96"/>
    <w:rsid w:val="005C7728"/>
    <w:rsid w:val="005F6BD4"/>
    <w:rsid w:val="006120A9"/>
    <w:rsid w:val="00622735"/>
    <w:rsid w:val="0063183A"/>
    <w:rsid w:val="00637D34"/>
    <w:rsid w:val="006504BC"/>
    <w:rsid w:val="0065119E"/>
    <w:rsid w:val="00655DA8"/>
    <w:rsid w:val="00660765"/>
    <w:rsid w:val="00666168"/>
    <w:rsid w:val="0067279C"/>
    <w:rsid w:val="006825C7"/>
    <w:rsid w:val="00691934"/>
    <w:rsid w:val="00691F26"/>
    <w:rsid w:val="006A07F4"/>
    <w:rsid w:val="006A114B"/>
    <w:rsid w:val="006A3B9E"/>
    <w:rsid w:val="006A7D15"/>
    <w:rsid w:val="006B1E33"/>
    <w:rsid w:val="006F4BCF"/>
    <w:rsid w:val="006F7AAB"/>
    <w:rsid w:val="00712C9C"/>
    <w:rsid w:val="007251DF"/>
    <w:rsid w:val="00731C14"/>
    <w:rsid w:val="007605F2"/>
    <w:rsid w:val="00782EC8"/>
    <w:rsid w:val="007837F7"/>
    <w:rsid w:val="00791EBE"/>
    <w:rsid w:val="007A4633"/>
    <w:rsid w:val="007A79BE"/>
    <w:rsid w:val="007B0D55"/>
    <w:rsid w:val="007B71F5"/>
    <w:rsid w:val="007C353C"/>
    <w:rsid w:val="007D0977"/>
    <w:rsid w:val="007E1BB3"/>
    <w:rsid w:val="00807DDA"/>
    <w:rsid w:val="008139C1"/>
    <w:rsid w:val="00823326"/>
    <w:rsid w:val="00843048"/>
    <w:rsid w:val="00845011"/>
    <w:rsid w:val="008631D8"/>
    <w:rsid w:val="008643E7"/>
    <w:rsid w:val="00871DDA"/>
    <w:rsid w:val="00891169"/>
    <w:rsid w:val="008920F7"/>
    <w:rsid w:val="00893408"/>
    <w:rsid w:val="0089670B"/>
    <w:rsid w:val="008B4A4D"/>
    <w:rsid w:val="008C091E"/>
    <w:rsid w:val="008C099B"/>
    <w:rsid w:val="008D3EA2"/>
    <w:rsid w:val="0090010C"/>
    <w:rsid w:val="00901877"/>
    <w:rsid w:val="0094041E"/>
    <w:rsid w:val="0094146B"/>
    <w:rsid w:val="00941D15"/>
    <w:rsid w:val="00942593"/>
    <w:rsid w:val="0097022A"/>
    <w:rsid w:val="00970335"/>
    <w:rsid w:val="009812DC"/>
    <w:rsid w:val="009815CE"/>
    <w:rsid w:val="0098361F"/>
    <w:rsid w:val="00985364"/>
    <w:rsid w:val="009A1B7A"/>
    <w:rsid w:val="009A70A4"/>
    <w:rsid w:val="009B5B0B"/>
    <w:rsid w:val="009D1956"/>
    <w:rsid w:val="00A02501"/>
    <w:rsid w:val="00A45248"/>
    <w:rsid w:val="00A464DD"/>
    <w:rsid w:val="00A52542"/>
    <w:rsid w:val="00A56758"/>
    <w:rsid w:val="00A57104"/>
    <w:rsid w:val="00A7234F"/>
    <w:rsid w:val="00A90B52"/>
    <w:rsid w:val="00A9747E"/>
    <w:rsid w:val="00AC0FF2"/>
    <w:rsid w:val="00AD79BC"/>
    <w:rsid w:val="00AE1CC4"/>
    <w:rsid w:val="00AF4D71"/>
    <w:rsid w:val="00B177F2"/>
    <w:rsid w:val="00B263DC"/>
    <w:rsid w:val="00B36C38"/>
    <w:rsid w:val="00B475B4"/>
    <w:rsid w:val="00B519EB"/>
    <w:rsid w:val="00B57FB3"/>
    <w:rsid w:val="00B6233D"/>
    <w:rsid w:val="00BB31C7"/>
    <w:rsid w:val="00BC144F"/>
    <w:rsid w:val="00BE674A"/>
    <w:rsid w:val="00BE6B41"/>
    <w:rsid w:val="00BF116C"/>
    <w:rsid w:val="00C0789B"/>
    <w:rsid w:val="00C31F9F"/>
    <w:rsid w:val="00C34BE0"/>
    <w:rsid w:val="00C45EB2"/>
    <w:rsid w:val="00C55A94"/>
    <w:rsid w:val="00C5686A"/>
    <w:rsid w:val="00C64670"/>
    <w:rsid w:val="00C6739F"/>
    <w:rsid w:val="00C86FD2"/>
    <w:rsid w:val="00C939F6"/>
    <w:rsid w:val="00CA3049"/>
    <w:rsid w:val="00CB3403"/>
    <w:rsid w:val="00CD52BA"/>
    <w:rsid w:val="00CE03EE"/>
    <w:rsid w:val="00CF28B9"/>
    <w:rsid w:val="00D01391"/>
    <w:rsid w:val="00D05B2C"/>
    <w:rsid w:val="00D07327"/>
    <w:rsid w:val="00D101B9"/>
    <w:rsid w:val="00D10385"/>
    <w:rsid w:val="00D136AC"/>
    <w:rsid w:val="00D33D6A"/>
    <w:rsid w:val="00D622DD"/>
    <w:rsid w:val="00D623EA"/>
    <w:rsid w:val="00DA0755"/>
    <w:rsid w:val="00DB3A95"/>
    <w:rsid w:val="00DB6D4D"/>
    <w:rsid w:val="00DD6A11"/>
    <w:rsid w:val="00DD7560"/>
    <w:rsid w:val="00E05155"/>
    <w:rsid w:val="00E1670D"/>
    <w:rsid w:val="00E21276"/>
    <w:rsid w:val="00E27802"/>
    <w:rsid w:val="00E32B94"/>
    <w:rsid w:val="00E35B1D"/>
    <w:rsid w:val="00E475D8"/>
    <w:rsid w:val="00E529D6"/>
    <w:rsid w:val="00E62833"/>
    <w:rsid w:val="00E664DE"/>
    <w:rsid w:val="00E7373D"/>
    <w:rsid w:val="00E81DF2"/>
    <w:rsid w:val="00EA021D"/>
    <w:rsid w:val="00EA0B67"/>
    <w:rsid w:val="00EB0B22"/>
    <w:rsid w:val="00EB3D3A"/>
    <w:rsid w:val="00EB67C5"/>
    <w:rsid w:val="00EC04BC"/>
    <w:rsid w:val="00EC1C91"/>
    <w:rsid w:val="00EC4416"/>
    <w:rsid w:val="00ED11AF"/>
    <w:rsid w:val="00EE6509"/>
    <w:rsid w:val="00EF09A4"/>
    <w:rsid w:val="00F042E2"/>
    <w:rsid w:val="00F14ECB"/>
    <w:rsid w:val="00F20AAB"/>
    <w:rsid w:val="00F24B1E"/>
    <w:rsid w:val="00F47018"/>
    <w:rsid w:val="00F57229"/>
    <w:rsid w:val="00F81DD3"/>
    <w:rsid w:val="00F83F4A"/>
    <w:rsid w:val="00F857B7"/>
    <w:rsid w:val="00FA65E1"/>
    <w:rsid w:val="00FC3263"/>
    <w:rsid w:val="00FF0EDC"/>
    <w:rsid w:val="00FF22F2"/>
    <w:rsid w:val="00FF2CF4"/>
    <w:rsid w:val="00FF4067"/>
    <w:rsid w:val="03C9374A"/>
    <w:rsid w:val="0B552023"/>
    <w:rsid w:val="0D321D6C"/>
    <w:rsid w:val="118651E1"/>
    <w:rsid w:val="1324235C"/>
    <w:rsid w:val="199658A2"/>
    <w:rsid w:val="2ED6671A"/>
    <w:rsid w:val="2F223492"/>
    <w:rsid w:val="36A209E2"/>
    <w:rsid w:val="40A17F9A"/>
    <w:rsid w:val="453E475E"/>
    <w:rsid w:val="49495180"/>
    <w:rsid w:val="4E590513"/>
    <w:rsid w:val="549D7782"/>
    <w:rsid w:val="55456AE2"/>
    <w:rsid w:val="564F5390"/>
    <w:rsid w:val="59C91E22"/>
    <w:rsid w:val="5B412126"/>
    <w:rsid w:val="5F967DE4"/>
    <w:rsid w:val="7887303E"/>
    <w:rsid w:val="7DC10B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128229"/>
  <w15:docId w15:val="{76EE22C7-9CE7-49E3-81CB-B52DC7DDD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kern w:val="0"/>
      <w:sz w:val="24"/>
    </w:rPr>
  </w:style>
  <w:style w:type="paragraph" w:styleId="a4">
    <w:name w:val="Title"/>
    <w:basedOn w:val="a"/>
    <w:next w:val="a"/>
    <w:qFormat/>
    <w:pPr>
      <w:spacing w:before="240" w:after="60"/>
      <w:jc w:val="center"/>
      <w:outlineLvl w:val="0"/>
    </w:pPr>
    <w:rPr>
      <w:rFonts w:ascii="Cambria" w:hAnsi="Cambria"/>
      <w:b/>
      <w:bCs/>
      <w:sz w:val="32"/>
      <w:szCs w:val="32"/>
    </w:rPr>
  </w:style>
  <w:style w:type="character" w:customStyle="1" w:styleId="font01">
    <w:name w:val="font01"/>
    <w:basedOn w:val="a0"/>
    <w:qFormat/>
    <w:rPr>
      <w:rFonts w:ascii="宋体" w:eastAsia="宋体" w:hAnsi="宋体" w:cs="宋体" w:hint="eastAsia"/>
      <w:b/>
      <w:color w:val="000000"/>
      <w:sz w:val="40"/>
      <w:szCs w:val="40"/>
      <w:u w:val="none"/>
    </w:rPr>
  </w:style>
  <w:style w:type="paragraph" w:customStyle="1" w:styleId="1">
    <w:name w:val="列出段落1"/>
    <w:basedOn w:val="a"/>
    <w:uiPriority w:val="34"/>
    <w:qFormat/>
    <w:pPr>
      <w:ind w:firstLineChars="200" w:firstLine="420"/>
    </w:pPr>
  </w:style>
  <w:style w:type="paragraph" w:styleId="a5">
    <w:name w:val="header"/>
    <w:basedOn w:val="a"/>
    <w:link w:val="a6"/>
    <w:rsid w:val="00E21276"/>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E21276"/>
    <w:rPr>
      <w:kern w:val="2"/>
      <w:sz w:val="18"/>
      <w:szCs w:val="18"/>
    </w:rPr>
  </w:style>
  <w:style w:type="paragraph" w:styleId="a7">
    <w:name w:val="footer"/>
    <w:basedOn w:val="a"/>
    <w:link w:val="a8"/>
    <w:rsid w:val="00E21276"/>
    <w:pPr>
      <w:tabs>
        <w:tab w:val="center" w:pos="4153"/>
        <w:tab w:val="right" w:pos="8306"/>
      </w:tabs>
      <w:snapToGrid w:val="0"/>
      <w:jc w:val="left"/>
    </w:pPr>
    <w:rPr>
      <w:sz w:val="18"/>
      <w:szCs w:val="18"/>
    </w:rPr>
  </w:style>
  <w:style w:type="character" w:customStyle="1" w:styleId="a8">
    <w:name w:val="页脚 字符"/>
    <w:basedOn w:val="a0"/>
    <w:link w:val="a7"/>
    <w:rsid w:val="00E21276"/>
    <w:rPr>
      <w:kern w:val="2"/>
      <w:sz w:val="18"/>
      <w:szCs w:val="18"/>
    </w:rPr>
  </w:style>
  <w:style w:type="character" w:styleId="a9">
    <w:name w:val="Hyperlink"/>
    <w:basedOn w:val="a0"/>
    <w:rsid w:val="00EA021D"/>
    <w:rPr>
      <w:color w:val="0563C1" w:themeColor="hyperlink"/>
      <w:u w:val="single"/>
    </w:rPr>
  </w:style>
  <w:style w:type="paragraph" w:styleId="aa">
    <w:name w:val="Balloon Text"/>
    <w:basedOn w:val="a"/>
    <w:link w:val="ab"/>
    <w:rsid w:val="00845011"/>
    <w:rPr>
      <w:sz w:val="18"/>
      <w:szCs w:val="18"/>
    </w:rPr>
  </w:style>
  <w:style w:type="character" w:customStyle="1" w:styleId="ab">
    <w:name w:val="批注框文本 字符"/>
    <w:basedOn w:val="a0"/>
    <w:link w:val="aa"/>
    <w:rsid w:val="00845011"/>
    <w:rPr>
      <w:kern w:val="2"/>
      <w:sz w:val="18"/>
      <w:szCs w:val="18"/>
    </w:rPr>
  </w:style>
  <w:style w:type="character" w:styleId="ac">
    <w:name w:val="FollowedHyperlink"/>
    <w:basedOn w:val="a0"/>
    <w:rsid w:val="00315D97"/>
    <w:rPr>
      <w:color w:val="954F72" w:themeColor="followedHyperlink"/>
      <w:u w:val="single"/>
    </w:rPr>
  </w:style>
  <w:style w:type="paragraph" w:styleId="ad">
    <w:name w:val="List Paragraph"/>
    <w:basedOn w:val="a"/>
    <w:uiPriority w:val="99"/>
    <w:rsid w:val="00C55A94"/>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30005;&#23376;&#25991;&#26723;&#21457;&#36865;&#33267;bhb@cqu.edu.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30005;&#23376;&#25991;&#26723;&#33267;bhb@cq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228</Words>
  <Characters>1300</Characters>
  <Application>Microsoft Office Word</Application>
  <DocSecurity>0</DocSecurity>
  <Lines>10</Lines>
  <Paragraphs>3</Paragraphs>
  <ScaleCrop>false</ScaleCrop>
  <Company>微软中国</Company>
  <LinksUpToDate>false</LinksUpToDate>
  <CharactersWithSpaces>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zhaozilong</dc:creator>
  <cp:lastModifiedBy>王可俐</cp:lastModifiedBy>
  <cp:revision>8</cp:revision>
  <cp:lastPrinted>2018-07-16T01:44:00Z</cp:lastPrinted>
  <dcterms:created xsi:type="dcterms:W3CDTF">2018-07-17T02:18:00Z</dcterms:created>
  <dcterms:modified xsi:type="dcterms:W3CDTF">2018-07-17T02:28:00Z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2052-10.1.0.6875</vt:lpwstr>
  </property>
</Properties>
</file>